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39B5" w14:textId="77777777" w:rsidR="00256081" w:rsidRDefault="00256081" w:rsidP="003E718F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0"/>
          <w:szCs w:val="10"/>
        </w:rPr>
      </w:pPr>
    </w:p>
    <w:p w14:paraId="6D2EEB0B" w14:textId="013B4FD6" w:rsidR="002E7D53" w:rsidRPr="00F53BB4" w:rsidRDefault="00611B0B" w:rsidP="003D7C44">
      <w:pPr>
        <w:pStyle w:val="Zhlav"/>
        <w:tabs>
          <w:tab w:val="clear" w:pos="4536"/>
          <w:tab w:val="clear" w:pos="9072"/>
        </w:tabs>
        <w:ind w:left="-142"/>
        <w:rPr>
          <w:rFonts w:ascii="Tahoma" w:hAnsi="Tahoma" w:cs="Tahoma"/>
          <w:b/>
          <w:sz w:val="24"/>
          <w:szCs w:val="24"/>
        </w:rPr>
      </w:pPr>
      <w:r w:rsidRPr="00F97373">
        <w:rPr>
          <w:rFonts w:ascii="Tahoma" w:hAnsi="Tahoma" w:cs="Tahoma"/>
          <w:b/>
          <w:bCs/>
          <w:sz w:val="24"/>
          <w:szCs w:val="24"/>
          <w:u w:val="single"/>
        </w:rPr>
        <w:t>Žá</w:t>
      </w:r>
      <w:r w:rsidRPr="00F97373">
        <w:rPr>
          <w:rFonts w:ascii="Tahoma" w:hAnsi="Tahoma" w:cs="Tahoma"/>
          <w:b/>
          <w:sz w:val="24"/>
          <w:szCs w:val="24"/>
          <w:u w:val="single"/>
        </w:rPr>
        <w:t xml:space="preserve">dost o </w:t>
      </w:r>
      <w:r w:rsidR="007167F0" w:rsidRPr="00F97373">
        <w:rPr>
          <w:rFonts w:ascii="Tahoma" w:hAnsi="Tahoma" w:cs="Tahoma"/>
          <w:b/>
          <w:sz w:val="24"/>
          <w:szCs w:val="24"/>
          <w:u w:val="single"/>
        </w:rPr>
        <w:t xml:space="preserve">rozúčtování </w:t>
      </w:r>
      <w:r w:rsidRPr="00F97373">
        <w:rPr>
          <w:rFonts w:ascii="Tahoma" w:hAnsi="Tahoma" w:cs="Tahoma"/>
          <w:b/>
          <w:sz w:val="24"/>
          <w:szCs w:val="24"/>
          <w:u w:val="single"/>
        </w:rPr>
        <w:t>vyúčtování služeb za</w:t>
      </w:r>
      <w:r w:rsidR="003D7C44" w:rsidRPr="00F97373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F97373">
        <w:rPr>
          <w:rFonts w:ascii="Tahoma" w:hAnsi="Tahoma" w:cs="Tahoma"/>
          <w:b/>
          <w:sz w:val="24"/>
          <w:szCs w:val="24"/>
          <w:u w:val="single"/>
        </w:rPr>
        <w:t>období</w:t>
      </w:r>
      <w:r w:rsidRPr="00F97373">
        <w:rPr>
          <w:rFonts w:ascii="Tahoma" w:hAnsi="Tahoma" w:cs="Tahoma"/>
          <w:b/>
          <w:sz w:val="24"/>
          <w:szCs w:val="24"/>
        </w:rPr>
        <w:t xml:space="preserve"> </w:t>
      </w:r>
      <w:r w:rsidR="003E01A4" w:rsidRPr="00F97373">
        <w:rPr>
          <w:rFonts w:ascii="Tahoma" w:hAnsi="Tahoma" w:cs="Tahoma"/>
          <w:b/>
          <w:sz w:val="24"/>
          <w:szCs w:val="24"/>
        </w:rPr>
        <w:t>-</w:t>
      </w:r>
      <w:r w:rsidR="003B6117" w:rsidRPr="00F97373">
        <w:rPr>
          <w:rFonts w:ascii="Tahoma" w:hAnsi="Tahoma" w:cs="Tahoma"/>
          <w:b/>
          <w:sz w:val="24"/>
          <w:szCs w:val="24"/>
        </w:rPr>
        <w:t xml:space="preserve"> </w:t>
      </w:r>
      <w:r w:rsidRPr="00F53BB4">
        <w:rPr>
          <w:rFonts w:ascii="Tahoma" w:hAnsi="Tahoma" w:cs="Tahoma"/>
          <w:b/>
          <w:sz w:val="24"/>
          <w:szCs w:val="24"/>
        </w:rPr>
        <w:t>1.1.</w:t>
      </w:r>
      <w:r w:rsidR="006F7D55" w:rsidRPr="00F53BB4">
        <w:rPr>
          <w:rFonts w:ascii="Tahoma" w:hAnsi="Tahoma" w:cs="Tahoma"/>
          <w:b/>
          <w:sz w:val="24"/>
          <w:szCs w:val="24"/>
        </w:rPr>
        <w:t xml:space="preserve"> </w:t>
      </w:r>
      <w:r w:rsidR="007A5619" w:rsidRPr="00F53BB4">
        <w:rPr>
          <w:rFonts w:ascii="Tahoma" w:hAnsi="Tahoma" w:cs="Tahoma"/>
          <w:b/>
          <w:sz w:val="24"/>
          <w:szCs w:val="24"/>
        </w:rPr>
        <w:t>2</w:t>
      </w:r>
      <w:r w:rsidRPr="00F53BB4">
        <w:rPr>
          <w:rFonts w:ascii="Tahoma" w:hAnsi="Tahoma" w:cs="Tahoma"/>
          <w:b/>
          <w:sz w:val="24"/>
          <w:szCs w:val="24"/>
        </w:rPr>
        <w:t>0</w:t>
      </w:r>
      <w:r w:rsidR="003D26D4" w:rsidRPr="00F53BB4">
        <w:rPr>
          <w:rFonts w:ascii="Tahoma" w:hAnsi="Tahoma" w:cs="Tahoma"/>
          <w:b/>
          <w:sz w:val="24"/>
          <w:szCs w:val="24"/>
        </w:rPr>
        <w:t>2</w:t>
      </w:r>
      <w:r w:rsidR="003D26D4" w:rsidRPr="00787548">
        <w:rPr>
          <w:rFonts w:ascii="Tahoma" w:hAnsi="Tahoma" w:cs="Tahoma"/>
          <w:b/>
          <w:sz w:val="24"/>
          <w:szCs w:val="24"/>
        </w:rPr>
        <w:t>_</w:t>
      </w:r>
      <w:r w:rsidRPr="00F53BB4">
        <w:rPr>
          <w:rFonts w:ascii="Tahoma" w:hAnsi="Tahoma" w:cs="Tahoma"/>
          <w:b/>
          <w:sz w:val="24"/>
          <w:szCs w:val="24"/>
        </w:rPr>
        <w:t xml:space="preserve"> -</w:t>
      </w:r>
      <w:r w:rsidR="003D7C44" w:rsidRPr="00F53BB4">
        <w:rPr>
          <w:rFonts w:ascii="Tahoma" w:hAnsi="Tahoma" w:cs="Tahoma"/>
          <w:b/>
          <w:sz w:val="24"/>
          <w:szCs w:val="24"/>
        </w:rPr>
        <w:t xml:space="preserve"> </w:t>
      </w:r>
      <w:r w:rsidRPr="00F53BB4">
        <w:rPr>
          <w:rFonts w:ascii="Tahoma" w:hAnsi="Tahoma" w:cs="Tahoma"/>
          <w:b/>
          <w:sz w:val="24"/>
          <w:szCs w:val="24"/>
        </w:rPr>
        <w:t>31.12.20</w:t>
      </w:r>
      <w:r w:rsidR="00256081" w:rsidRPr="00F53BB4">
        <w:rPr>
          <w:rFonts w:ascii="Tahoma" w:hAnsi="Tahoma" w:cs="Tahoma"/>
          <w:b/>
          <w:sz w:val="24"/>
          <w:szCs w:val="24"/>
        </w:rPr>
        <w:t>2</w:t>
      </w:r>
      <w:r w:rsidR="003D26D4" w:rsidRPr="00787548">
        <w:rPr>
          <w:rFonts w:ascii="Tahoma" w:hAnsi="Tahoma" w:cs="Tahoma"/>
          <w:b/>
          <w:sz w:val="24"/>
          <w:szCs w:val="24"/>
        </w:rPr>
        <w:t>_</w:t>
      </w:r>
    </w:p>
    <w:p w14:paraId="4C97A248" w14:textId="77777777" w:rsidR="0004439E" w:rsidRDefault="0004439E" w:rsidP="0004439E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04439E" w:rsidRPr="00937E81" w14:paraId="4FC36144" w14:textId="77777777" w:rsidTr="002B21E6">
        <w:trPr>
          <w:cantSplit/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7454" w14:textId="287515EA" w:rsidR="0004439E" w:rsidRPr="00F01138" w:rsidRDefault="0004439E" w:rsidP="0076474E">
            <w:pPr>
              <w:rPr>
                <w:b/>
                <w:bCs/>
                <w:iCs/>
                <w:sz w:val="22"/>
                <w:szCs w:val="22"/>
              </w:rPr>
            </w:pPr>
            <w:r w:rsidRPr="00B20C04">
              <w:rPr>
                <w:rFonts w:ascii="Tahoma" w:hAnsi="Tahoma" w:cs="Tahoma"/>
                <w:sz w:val="22"/>
                <w:szCs w:val="22"/>
              </w:rPr>
              <w:t xml:space="preserve">Číslo </w:t>
            </w:r>
            <w:r w:rsidR="002816D0" w:rsidRPr="00B20C04">
              <w:rPr>
                <w:rFonts w:ascii="Tahoma" w:hAnsi="Tahoma" w:cs="Tahoma"/>
                <w:sz w:val="22"/>
                <w:szCs w:val="22"/>
              </w:rPr>
              <w:t>bytu</w:t>
            </w:r>
            <w:r w:rsidR="00A169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A1694F" w:rsidRPr="00A653B2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A1694F" w:rsidRPr="00A653B2">
              <w:rPr>
                <w:rFonts w:ascii="Tahoma" w:hAnsi="Tahoma" w:cs="Tahoma"/>
                <w:sz w:val="18"/>
                <w:szCs w:val="18"/>
              </w:rPr>
              <w:t>v.s</w:t>
            </w:r>
            <w:proofErr w:type="spellEnd"/>
            <w:r w:rsidR="00A1694F" w:rsidRPr="00A653B2">
              <w:rPr>
                <w:rFonts w:ascii="Tahoma" w:hAnsi="Tahoma" w:cs="Tahoma"/>
                <w:sz w:val="18"/>
                <w:szCs w:val="18"/>
              </w:rPr>
              <w:t>.)</w:t>
            </w:r>
            <w:r w:rsidR="002816D0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 w:rsidR="002816D0" w:rsidRPr="00F0113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6730A1FD" w14:textId="67DFDE63" w:rsidR="0004439E" w:rsidRPr="0004439E" w:rsidRDefault="0004439E" w:rsidP="0076474E">
            <w:pPr>
              <w:pStyle w:val="Zpat"/>
              <w:rPr>
                <w:rFonts w:ascii="Tahoma" w:hAnsi="Tahoma" w:cs="Tahoma"/>
                <w:b/>
                <w:bCs/>
              </w:rPr>
            </w:pPr>
            <w:r w:rsidRPr="00B20C04">
              <w:rPr>
                <w:rFonts w:ascii="Tahoma" w:hAnsi="Tahoma" w:cs="Tahoma"/>
              </w:rPr>
              <w:t>Adresa bytu</w:t>
            </w:r>
            <w:r w:rsidRPr="0004439E">
              <w:rPr>
                <w:rFonts w:ascii="Tahoma" w:hAnsi="Tahoma" w:cs="Tahoma"/>
                <w:b/>
                <w:bCs/>
              </w:rPr>
              <w:t>:</w:t>
            </w:r>
            <w:r w:rsidR="00A1694F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</w:tbl>
    <w:p w14:paraId="4EAC11A7" w14:textId="77777777" w:rsidR="002E7D53" w:rsidRDefault="002E7D53" w:rsidP="003E718F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0"/>
          <w:szCs w:val="1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6"/>
        <w:gridCol w:w="2630"/>
      </w:tblGrid>
      <w:tr w:rsidR="00E51220" w:rsidRPr="005A3BED" w14:paraId="2D72F301" w14:textId="77777777" w:rsidTr="00545F09">
        <w:trPr>
          <w:cantSplit/>
          <w:trHeight w:val="361"/>
        </w:trPr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4A02" w14:textId="4CC3668F" w:rsidR="00E51220" w:rsidRPr="005A3BED" w:rsidRDefault="00577EB7" w:rsidP="001A6585">
            <w:pPr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5A3BE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Převodce:  </w:t>
            </w:r>
            <w:r w:rsidR="00AA5C05" w:rsidRPr="005A3BE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gramEnd"/>
            <w:r w:rsidR="00AA5C05" w:rsidRPr="005A3BE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E51220" w:rsidRPr="005A3BE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14:paraId="59B91BF9" w14:textId="058B87AE" w:rsidR="00E51220" w:rsidRPr="005A3BED" w:rsidRDefault="00E51220" w:rsidP="001A6585">
            <w:pPr>
              <w:pStyle w:val="Zpat"/>
              <w:rPr>
                <w:b/>
                <w:bCs/>
                <w:sz w:val="28"/>
                <w:szCs w:val="28"/>
              </w:rPr>
            </w:pPr>
            <w:proofErr w:type="gramStart"/>
            <w:r w:rsidRPr="005A3BED">
              <w:rPr>
                <w:rFonts w:ascii="Tahoma" w:hAnsi="Tahoma" w:cs="Tahoma"/>
                <w:sz w:val="20"/>
                <w:szCs w:val="20"/>
              </w:rPr>
              <w:t>Platby</w:t>
            </w:r>
            <w:r w:rsidR="00FF7958" w:rsidRPr="00FF795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495811" w:rsidRPr="00FF795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94D3E" w:rsidRPr="005A3B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733F" w:rsidRPr="005A3B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End"/>
            <w:r w:rsidR="00F4733F" w:rsidRPr="005A3B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579" w:rsidRPr="005A3BED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Pr="005A3BE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5A3BED">
              <w:rPr>
                <w:rFonts w:ascii="Tahoma" w:hAnsi="Tahoma" w:cs="Tahoma"/>
                <w:sz w:val="20"/>
                <w:szCs w:val="20"/>
              </w:rPr>
              <w:t>-</w:t>
            </w:r>
            <w:r w:rsidR="00495811" w:rsidRPr="005A3B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A3B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733F" w:rsidRPr="005A3BE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5A3BED">
              <w:rPr>
                <w:rFonts w:ascii="Tahoma" w:hAnsi="Tahoma" w:cs="Tahoma"/>
                <w:b/>
                <w:bCs/>
                <w:sz w:val="20"/>
                <w:szCs w:val="20"/>
              </w:rPr>
              <w:t>/20</w:t>
            </w:r>
            <w:r w:rsidR="003D26D4" w:rsidRPr="005A3BED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F4733F" w:rsidRPr="005A3BED">
              <w:rPr>
                <w:rFonts w:ascii="Tahoma" w:hAnsi="Tahoma" w:cs="Tahoma"/>
                <w:b/>
                <w:bCs/>
                <w:sz w:val="20"/>
                <w:szCs w:val="20"/>
              </w:rPr>
              <w:t>_</w:t>
            </w:r>
            <w:r w:rsidRPr="005A3BE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</w:t>
            </w:r>
          </w:p>
        </w:tc>
      </w:tr>
    </w:tbl>
    <w:p w14:paraId="78936B3D" w14:textId="77777777" w:rsidR="009E2347" w:rsidRPr="005A3BED" w:rsidRDefault="009E2347" w:rsidP="003E718F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6"/>
        <w:gridCol w:w="2630"/>
      </w:tblGrid>
      <w:tr w:rsidR="00E51220" w:rsidRPr="005A3BED" w14:paraId="41E02350" w14:textId="77777777" w:rsidTr="00545F09">
        <w:trPr>
          <w:cantSplit/>
          <w:trHeight w:val="361"/>
        </w:trPr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9C39" w14:textId="31435CA4" w:rsidR="00E51220" w:rsidRPr="005A3BED" w:rsidRDefault="00577EB7" w:rsidP="001A6585">
            <w:pPr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5A3BE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Nabyvatel:  </w:t>
            </w:r>
            <w:r w:rsidR="00E51220" w:rsidRPr="005A3BE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gramEnd"/>
            <w:r w:rsidR="00E51220" w:rsidRPr="005A3BE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14:paraId="38481F28" w14:textId="6DEADF1F" w:rsidR="00E51220" w:rsidRPr="005A3BED" w:rsidRDefault="00FF7C78" w:rsidP="001A6585">
            <w:pPr>
              <w:pStyle w:val="Zpat"/>
              <w:rPr>
                <w:b/>
                <w:bCs/>
                <w:sz w:val="28"/>
                <w:szCs w:val="28"/>
              </w:rPr>
            </w:pPr>
            <w:proofErr w:type="gramStart"/>
            <w:r w:rsidRPr="005A3BED">
              <w:rPr>
                <w:rFonts w:ascii="Tahoma" w:hAnsi="Tahoma" w:cs="Tahoma"/>
                <w:sz w:val="20"/>
                <w:szCs w:val="20"/>
              </w:rPr>
              <w:t>Platby</w:t>
            </w:r>
            <w:r w:rsidRPr="00FF795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C10F72" w:rsidRPr="005A3B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4AD7" w:rsidRPr="005A3BE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="00644AD7" w:rsidRPr="005A3BED">
              <w:rPr>
                <w:rFonts w:ascii="Tahoma" w:hAnsi="Tahoma" w:cs="Tahoma"/>
                <w:sz w:val="20"/>
                <w:szCs w:val="20"/>
              </w:rPr>
              <w:t xml:space="preserve">  - </w:t>
            </w:r>
            <w:r w:rsidR="002B7579" w:rsidRPr="005A3BED"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  <w:r w:rsidR="00E51220" w:rsidRPr="005A3BED">
              <w:rPr>
                <w:rFonts w:ascii="Tahoma" w:hAnsi="Tahoma" w:cs="Tahoma"/>
                <w:b/>
                <w:bCs/>
                <w:sz w:val="20"/>
                <w:szCs w:val="20"/>
              </w:rPr>
              <w:t>/20</w:t>
            </w:r>
            <w:r w:rsidR="003D26D4" w:rsidRPr="005A3BED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F4733F" w:rsidRPr="005A3BED">
              <w:rPr>
                <w:rFonts w:ascii="Tahoma" w:hAnsi="Tahoma" w:cs="Tahoma"/>
                <w:b/>
                <w:bCs/>
                <w:sz w:val="20"/>
                <w:szCs w:val="20"/>
              </w:rPr>
              <w:t>_</w:t>
            </w:r>
            <w:r w:rsidR="00E51220" w:rsidRPr="005A3BE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</w:t>
            </w:r>
          </w:p>
        </w:tc>
      </w:tr>
    </w:tbl>
    <w:p w14:paraId="62C82A8D" w14:textId="77777777" w:rsidR="003E718F" w:rsidRPr="00FB2159" w:rsidRDefault="003E718F" w:rsidP="003E718F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506D130C" w14:textId="77777777" w:rsidR="000779DE" w:rsidRDefault="000779DE" w:rsidP="00A956E5">
      <w:pPr>
        <w:pStyle w:val="Zhlav"/>
        <w:tabs>
          <w:tab w:val="clear" w:pos="4536"/>
          <w:tab w:val="clear" w:pos="9072"/>
        </w:tabs>
        <w:ind w:hanging="142"/>
        <w:rPr>
          <w:rFonts w:ascii="Tahoma" w:hAnsi="Tahoma" w:cs="Tahoma"/>
          <w:b/>
        </w:rPr>
      </w:pPr>
    </w:p>
    <w:p w14:paraId="24599D66" w14:textId="4E23D9F3" w:rsidR="00846C87" w:rsidRDefault="003E718F" w:rsidP="00A956E5">
      <w:pPr>
        <w:pStyle w:val="Zhlav"/>
        <w:tabs>
          <w:tab w:val="clear" w:pos="4536"/>
          <w:tab w:val="clear" w:pos="9072"/>
        </w:tabs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Studená voda (SV)</w:t>
      </w:r>
      <w:r>
        <w:rPr>
          <w:rFonts w:ascii="Tahoma" w:hAnsi="Tahoma" w:cs="Tahoma"/>
          <w:b/>
        </w:rPr>
        <w:tab/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232A53" w:rsidRPr="00937E81" w14:paraId="1A3240B4" w14:textId="77777777" w:rsidTr="00FB5DE9">
        <w:trPr>
          <w:cantSplit/>
          <w:trHeight w:val="1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0D0B" w14:textId="00359567" w:rsidR="00232A53" w:rsidRPr="00FB5DE9" w:rsidRDefault="00232A53" w:rsidP="0076474E">
            <w:pPr>
              <w:rPr>
                <w:b/>
                <w:bCs/>
                <w:iCs/>
                <w:sz w:val="22"/>
                <w:szCs w:val="22"/>
              </w:rPr>
            </w:pPr>
            <w:r w:rsidRPr="00FB5DE9">
              <w:rPr>
                <w:rFonts w:ascii="Tahoma" w:hAnsi="Tahoma" w:cs="Tahoma"/>
                <w:sz w:val="22"/>
                <w:szCs w:val="22"/>
              </w:rPr>
              <w:t>Číslo vodoměru</w:t>
            </w:r>
            <w:r w:rsidRPr="00FB5DE9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0F285ADB" w14:textId="66231E67" w:rsidR="00232A53" w:rsidRPr="00FB5DE9" w:rsidRDefault="00FC4CAD" w:rsidP="0076474E">
            <w:pPr>
              <w:pStyle w:val="Zpat"/>
            </w:pPr>
            <w:r w:rsidRPr="00FB5DE9">
              <w:rPr>
                <w:rFonts w:ascii="Tahoma" w:hAnsi="Tahoma" w:cs="Tahoma"/>
              </w:rPr>
              <w:t>Odečet</w:t>
            </w:r>
            <w:r w:rsidR="00232A53" w:rsidRPr="00FB5DE9">
              <w:rPr>
                <w:rFonts w:ascii="Tahoma" w:hAnsi="Tahoma" w:cs="Tahoma"/>
                <w:b/>
                <w:bCs/>
              </w:rPr>
              <w:t>:</w:t>
            </w:r>
          </w:p>
        </w:tc>
      </w:tr>
    </w:tbl>
    <w:p w14:paraId="7A64BC50" w14:textId="1A4338DC" w:rsidR="003E718F" w:rsidRDefault="003E718F" w:rsidP="00232A53">
      <w:pPr>
        <w:pStyle w:val="Zhlav"/>
        <w:tabs>
          <w:tab w:val="clear" w:pos="4536"/>
          <w:tab w:val="clear" w:pos="9072"/>
        </w:tabs>
        <w:ind w:hanging="142"/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05993929" w14:textId="14E8F543" w:rsidR="003E718F" w:rsidRDefault="003E718F" w:rsidP="00A956E5">
      <w:pPr>
        <w:pStyle w:val="Zhlav"/>
        <w:tabs>
          <w:tab w:val="clear" w:pos="4536"/>
          <w:tab w:val="clear" w:pos="9072"/>
        </w:tabs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Teplá voda (TUV)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232A53" w:rsidRPr="00937E81" w14:paraId="47709B39" w14:textId="77777777" w:rsidTr="007623CF">
        <w:trPr>
          <w:cantSplit/>
          <w:trHeight w:val="1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3B45" w14:textId="22B14253" w:rsidR="00232A53" w:rsidRPr="00FB5DE9" w:rsidRDefault="00232A53" w:rsidP="0076474E">
            <w:pPr>
              <w:rPr>
                <w:b/>
                <w:bCs/>
                <w:iCs/>
                <w:sz w:val="22"/>
                <w:szCs w:val="22"/>
              </w:rPr>
            </w:pPr>
            <w:r w:rsidRPr="00FB5DE9">
              <w:rPr>
                <w:rFonts w:ascii="Tahoma" w:hAnsi="Tahoma" w:cs="Tahoma"/>
                <w:sz w:val="22"/>
                <w:szCs w:val="22"/>
              </w:rPr>
              <w:t>Číslo vodoměru</w:t>
            </w:r>
            <w:r w:rsidRPr="00FB5DE9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0938C0C" w14:textId="23900446" w:rsidR="00232A53" w:rsidRPr="00FB5DE9" w:rsidRDefault="00FC4CAD" w:rsidP="0076474E">
            <w:pPr>
              <w:pStyle w:val="Zpat"/>
            </w:pPr>
            <w:r w:rsidRPr="00FB5DE9">
              <w:rPr>
                <w:rFonts w:ascii="Tahoma" w:hAnsi="Tahoma" w:cs="Tahoma"/>
              </w:rPr>
              <w:t>Odečet</w:t>
            </w:r>
            <w:r w:rsidRPr="00FB5DE9">
              <w:rPr>
                <w:rFonts w:ascii="Tahoma" w:hAnsi="Tahoma" w:cs="Tahoma"/>
                <w:b/>
                <w:bCs/>
              </w:rPr>
              <w:t>:</w:t>
            </w:r>
          </w:p>
        </w:tc>
      </w:tr>
    </w:tbl>
    <w:p w14:paraId="4815C3D6" w14:textId="1E56769B" w:rsidR="00232A53" w:rsidRPr="00A67926" w:rsidRDefault="00232A53" w:rsidP="00A956E5">
      <w:pPr>
        <w:pStyle w:val="Zhlav"/>
        <w:tabs>
          <w:tab w:val="clear" w:pos="4536"/>
          <w:tab w:val="clear" w:pos="9072"/>
        </w:tabs>
        <w:ind w:hanging="142"/>
        <w:rPr>
          <w:rFonts w:ascii="Tahoma" w:hAnsi="Tahoma" w:cs="Tahoma"/>
          <w:b/>
        </w:rPr>
      </w:pPr>
    </w:p>
    <w:p w14:paraId="775FBBD3" w14:textId="2AED5DBB" w:rsidR="004153C3" w:rsidRPr="00A67926" w:rsidRDefault="00264DCE" w:rsidP="00DF698E">
      <w:pPr>
        <w:pStyle w:val="Zhlav"/>
        <w:tabs>
          <w:tab w:val="clear" w:pos="4536"/>
          <w:tab w:val="clear" w:pos="9072"/>
        </w:tabs>
        <w:ind w:hanging="142"/>
        <w:rPr>
          <w:rFonts w:ascii="Tahoma" w:hAnsi="Tahoma" w:cs="Tahoma"/>
          <w:b/>
        </w:rPr>
      </w:pPr>
      <w:r w:rsidRPr="00A67926">
        <w:rPr>
          <w:rFonts w:ascii="Tahoma" w:hAnsi="Tahoma" w:cs="Tahoma"/>
          <w:b/>
        </w:rPr>
        <w:t>Topení</w:t>
      </w:r>
      <w:r w:rsidR="00D03250" w:rsidRPr="00A67926">
        <w:rPr>
          <w:rFonts w:ascii="Tahoma" w:hAnsi="Tahoma" w:cs="Tahoma"/>
          <w:b/>
        </w:rPr>
        <w:t xml:space="preserve"> </w:t>
      </w:r>
      <w:r w:rsidR="00DE5FB6">
        <w:rPr>
          <w:rFonts w:ascii="Tahoma" w:hAnsi="Tahoma" w:cs="Tahoma"/>
          <w:b/>
        </w:rPr>
        <w:t>*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904BCB" w:rsidRPr="00FC4CAD" w14:paraId="430DF905" w14:textId="77777777" w:rsidTr="00D66C8C">
        <w:trPr>
          <w:cantSplit/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1154" w14:textId="77777777" w:rsidR="00904BCB" w:rsidRPr="000E126B" w:rsidRDefault="00904BCB" w:rsidP="001F3206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0E126B">
              <w:rPr>
                <w:rFonts w:ascii="Tahoma" w:hAnsi="Tahoma" w:cs="Tahoma"/>
                <w:iCs/>
                <w:sz w:val="22"/>
                <w:szCs w:val="22"/>
              </w:rPr>
              <w:t>Číslo měřidla</w:t>
            </w:r>
            <w:r w:rsidRPr="000E126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8D8C" w14:textId="77777777" w:rsidR="00904BCB" w:rsidRPr="000E126B" w:rsidRDefault="00904BCB" w:rsidP="001F3206">
            <w:pPr>
              <w:pStyle w:val="Zpat"/>
              <w:rPr>
                <w:rFonts w:ascii="Tahoma" w:hAnsi="Tahoma" w:cs="Tahoma"/>
              </w:rPr>
            </w:pPr>
            <w:r w:rsidRPr="000E126B">
              <w:rPr>
                <w:rFonts w:ascii="Tahoma" w:hAnsi="Tahoma" w:cs="Tahoma"/>
              </w:rPr>
              <w:t>Odečet</w:t>
            </w:r>
            <w:r w:rsidRPr="000E126B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5A60E7" w:rsidRPr="00FC4CAD" w14:paraId="03E57AA9" w14:textId="77777777" w:rsidTr="00D66C8C">
        <w:trPr>
          <w:cantSplit/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23E3" w14:textId="08A29B8E" w:rsidR="005A60E7" w:rsidRPr="000E126B" w:rsidRDefault="005A60E7" w:rsidP="005A60E7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0E126B">
              <w:rPr>
                <w:rFonts w:ascii="Tahoma" w:hAnsi="Tahoma" w:cs="Tahoma"/>
                <w:iCs/>
                <w:sz w:val="22"/>
                <w:szCs w:val="22"/>
              </w:rPr>
              <w:t>Číslo měřidla</w:t>
            </w:r>
            <w:r w:rsidRPr="000E126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CAF" w14:textId="61365034" w:rsidR="005A60E7" w:rsidRPr="000E126B" w:rsidRDefault="005A60E7" w:rsidP="005A60E7">
            <w:pPr>
              <w:pStyle w:val="Zpat"/>
              <w:rPr>
                <w:rFonts w:ascii="Tahoma" w:hAnsi="Tahoma" w:cs="Tahoma"/>
              </w:rPr>
            </w:pPr>
            <w:r w:rsidRPr="000E126B">
              <w:rPr>
                <w:rFonts w:ascii="Tahoma" w:hAnsi="Tahoma" w:cs="Tahoma"/>
              </w:rPr>
              <w:t>Odečet</w:t>
            </w:r>
            <w:r w:rsidRPr="000E126B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5A60E7" w:rsidRPr="00FC4CAD" w14:paraId="4069E022" w14:textId="77777777" w:rsidTr="00D66C8C">
        <w:trPr>
          <w:cantSplit/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0166" w14:textId="77777777" w:rsidR="005A60E7" w:rsidRPr="000E126B" w:rsidRDefault="005A60E7" w:rsidP="005A60E7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0E126B">
              <w:rPr>
                <w:rFonts w:ascii="Tahoma" w:hAnsi="Tahoma" w:cs="Tahoma"/>
                <w:iCs/>
                <w:sz w:val="22"/>
                <w:szCs w:val="22"/>
              </w:rPr>
              <w:t>Číslo měřidla</w:t>
            </w:r>
            <w:r w:rsidRPr="000E126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4B98" w14:textId="77777777" w:rsidR="005A60E7" w:rsidRPr="000E126B" w:rsidRDefault="005A60E7" w:rsidP="005A60E7">
            <w:pPr>
              <w:pStyle w:val="Zpat"/>
              <w:rPr>
                <w:rFonts w:ascii="Tahoma" w:hAnsi="Tahoma" w:cs="Tahoma"/>
              </w:rPr>
            </w:pPr>
            <w:r w:rsidRPr="000E126B">
              <w:rPr>
                <w:rFonts w:ascii="Tahoma" w:hAnsi="Tahoma" w:cs="Tahoma"/>
              </w:rPr>
              <w:t>Odečet</w:t>
            </w:r>
            <w:r w:rsidRPr="000E126B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5A60E7" w:rsidRPr="00FC4CAD" w14:paraId="32F3A419" w14:textId="77777777" w:rsidTr="00D66C8C">
        <w:trPr>
          <w:cantSplit/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0FE" w14:textId="77777777" w:rsidR="005A60E7" w:rsidRPr="000E126B" w:rsidRDefault="005A60E7" w:rsidP="005A60E7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0E126B">
              <w:rPr>
                <w:rFonts w:ascii="Tahoma" w:hAnsi="Tahoma" w:cs="Tahoma"/>
                <w:iCs/>
                <w:sz w:val="22"/>
                <w:szCs w:val="22"/>
              </w:rPr>
              <w:t>Číslo měřidla</w:t>
            </w:r>
            <w:r w:rsidRPr="000E126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F58A" w14:textId="77777777" w:rsidR="005A60E7" w:rsidRPr="000E126B" w:rsidRDefault="005A60E7" w:rsidP="005A60E7">
            <w:pPr>
              <w:pStyle w:val="Zpat"/>
              <w:rPr>
                <w:rFonts w:ascii="Tahoma" w:hAnsi="Tahoma" w:cs="Tahoma"/>
              </w:rPr>
            </w:pPr>
            <w:r w:rsidRPr="000E126B">
              <w:rPr>
                <w:rFonts w:ascii="Tahoma" w:hAnsi="Tahoma" w:cs="Tahoma"/>
              </w:rPr>
              <w:t>Odečet</w:t>
            </w:r>
            <w:r w:rsidRPr="000E126B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5A60E7" w:rsidRPr="00FC4CAD" w14:paraId="6E00B361" w14:textId="77777777" w:rsidTr="00D66C8C">
        <w:trPr>
          <w:cantSplit/>
          <w:trHeight w:val="2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CC4" w14:textId="77777777" w:rsidR="005A60E7" w:rsidRPr="000E126B" w:rsidRDefault="005A60E7" w:rsidP="005A60E7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0E126B">
              <w:rPr>
                <w:rFonts w:ascii="Tahoma" w:hAnsi="Tahoma" w:cs="Tahoma"/>
                <w:iCs/>
                <w:sz w:val="22"/>
                <w:szCs w:val="22"/>
              </w:rPr>
              <w:t>Číslo měřidla</w:t>
            </w:r>
            <w:r w:rsidRPr="000E126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307" w14:textId="77777777" w:rsidR="005A60E7" w:rsidRPr="000E126B" w:rsidRDefault="005A60E7" w:rsidP="005A60E7">
            <w:pPr>
              <w:pStyle w:val="Zpat"/>
              <w:rPr>
                <w:rFonts w:ascii="Tahoma" w:hAnsi="Tahoma" w:cs="Tahoma"/>
              </w:rPr>
            </w:pPr>
            <w:r w:rsidRPr="000E126B">
              <w:rPr>
                <w:rFonts w:ascii="Tahoma" w:hAnsi="Tahoma" w:cs="Tahoma"/>
              </w:rPr>
              <w:t>Odečet</w:t>
            </w:r>
            <w:r w:rsidRPr="000E126B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5A60E7" w:rsidRPr="00FC4CAD" w14:paraId="03FDF807" w14:textId="77777777" w:rsidTr="00D66C8C">
        <w:trPr>
          <w:cantSplit/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8727" w14:textId="77777777" w:rsidR="005A60E7" w:rsidRPr="000E126B" w:rsidRDefault="005A60E7" w:rsidP="005A60E7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0E126B">
              <w:rPr>
                <w:rFonts w:ascii="Tahoma" w:hAnsi="Tahoma" w:cs="Tahoma"/>
                <w:iCs/>
                <w:sz w:val="22"/>
                <w:szCs w:val="22"/>
              </w:rPr>
              <w:t>Číslo měřidla</w:t>
            </w:r>
            <w:r w:rsidRPr="000E126B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A0D5" w14:textId="77777777" w:rsidR="005A60E7" w:rsidRPr="000E126B" w:rsidRDefault="005A60E7" w:rsidP="005A60E7">
            <w:pPr>
              <w:pStyle w:val="Zpat"/>
              <w:rPr>
                <w:rFonts w:ascii="Tahoma" w:hAnsi="Tahoma" w:cs="Tahoma"/>
              </w:rPr>
            </w:pPr>
            <w:r w:rsidRPr="000E126B">
              <w:rPr>
                <w:rFonts w:ascii="Tahoma" w:hAnsi="Tahoma" w:cs="Tahoma"/>
              </w:rPr>
              <w:t>Odečet</w:t>
            </w:r>
            <w:r w:rsidRPr="000E126B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5A60E7" w:rsidRPr="00772D0D" w14:paraId="456C8766" w14:textId="77777777" w:rsidTr="00500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7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0229D" w14:textId="7651EDF0" w:rsidR="005A60E7" w:rsidRPr="006339AB" w:rsidRDefault="005A60E7" w:rsidP="005A60E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Výše uvedené o</w:t>
            </w:r>
            <w:r w:rsidRPr="006339AB">
              <w:rPr>
                <w:rFonts w:ascii="Tahoma" w:hAnsi="Tahoma" w:cs="Tahoma"/>
                <w:b/>
                <w:bCs/>
              </w:rPr>
              <w:t xml:space="preserve">dečty </w:t>
            </w:r>
            <w:r>
              <w:rPr>
                <w:rFonts w:ascii="Tahoma" w:hAnsi="Tahoma" w:cs="Tahoma"/>
                <w:b/>
                <w:bCs/>
              </w:rPr>
              <w:t xml:space="preserve">byly </w:t>
            </w:r>
            <w:r w:rsidRPr="006339AB">
              <w:rPr>
                <w:rFonts w:ascii="Tahoma" w:hAnsi="Tahoma" w:cs="Tahoma"/>
                <w:b/>
                <w:bCs/>
              </w:rPr>
              <w:t>provedeny dne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</w:tc>
      </w:tr>
    </w:tbl>
    <w:p w14:paraId="169C0046" w14:textId="79AFBD91" w:rsidR="0008634B" w:rsidRDefault="0008634B" w:rsidP="005005C6">
      <w:pPr>
        <w:pStyle w:val="Zhlav"/>
        <w:tabs>
          <w:tab w:val="clear" w:pos="4536"/>
          <w:tab w:val="clear" w:pos="9072"/>
        </w:tabs>
        <w:jc w:val="both"/>
        <w:rPr>
          <w:rFonts w:ascii="Tahoma" w:hAnsi="Tahoma" w:cs="Tahoma"/>
          <w:i/>
          <w:iCs/>
          <w:color w:val="FF0000"/>
        </w:rPr>
      </w:pPr>
    </w:p>
    <w:p w14:paraId="1A394885" w14:textId="38A587AF" w:rsidR="000E126B" w:rsidRPr="006A0F7F" w:rsidRDefault="000E126B" w:rsidP="00002212">
      <w:pPr>
        <w:pStyle w:val="Zhlav"/>
        <w:tabs>
          <w:tab w:val="clear" w:pos="4536"/>
          <w:tab w:val="clear" w:pos="9072"/>
        </w:tabs>
        <w:ind w:left="-142"/>
        <w:jc w:val="both"/>
        <w:rPr>
          <w:rFonts w:ascii="Tahoma" w:hAnsi="Tahoma" w:cs="Tahoma"/>
          <w:i/>
          <w:iCs/>
          <w:color w:val="000000" w:themeColor="text1"/>
          <w:sz w:val="20"/>
          <w:szCs w:val="20"/>
        </w:rPr>
      </w:pPr>
      <w:r w:rsidRPr="00A433D2">
        <w:rPr>
          <w:rFonts w:ascii="Tahoma" w:hAnsi="Tahoma" w:cs="Tahoma"/>
          <w:b/>
          <w:bCs/>
          <w:i/>
          <w:iCs/>
          <w:sz w:val="20"/>
          <w:szCs w:val="20"/>
        </w:rPr>
        <w:t>Převodce a nabyvatel dohodli</w:t>
      </w:r>
      <w:r w:rsidRPr="00772D0D">
        <w:rPr>
          <w:rFonts w:ascii="Tahoma" w:hAnsi="Tahoma" w:cs="Tahoma"/>
          <w:sz w:val="20"/>
          <w:szCs w:val="20"/>
        </w:rPr>
        <w:t xml:space="preserve">, </w:t>
      </w:r>
      <w:r w:rsidRPr="005145E9">
        <w:rPr>
          <w:rFonts w:ascii="Tahoma" w:hAnsi="Tahoma" w:cs="Tahoma"/>
          <w:b/>
          <w:bCs/>
          <w:i/>
          <w:iCs/>
          <w:sz w:val="20"/>
          <w:szCs w:val="20"/>
        </w:rPr>
        <w:t>že</w:t>
      </w:r>
      <w:r w:rsidRPr="00772D0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772D0D">
        <w:rPr>
          <w:rFonts w:ascii="Tahoma" w:hAnsi="Tahoma" w:cs="Tahoma"/>
          <w:i/>
          <w:iCs/>
          <w:sz w:val="20"/>
          <w:szCs w:val="20"/>
          <w:u w:val="single"/>
        </w:rPr>
        <w:t xml:space="preserve">po úhradě poplatku správci </w:t>
      </w:r>
      <w:r w:rsidRPr="00772D0D">
        <w:rPr>
          <w:rFonts w:ascii="Tahoma" w:hAnsi="Tahoma" w:cs="Tahoma"/>
          <w:i/>
          <w:iCs/>
          <w:sz w:val="20"/>
          <w:szCs w:val="20"/>
        </w:rPr>
        <w:t xml:space="preserve">pod </w:t>
      </w:r>
      <w:proofErr w:type="spellStart"/>
      <w:r w:rsidRPr="00772D0D">
        <w:rPr>
          <w:rFonts w:ascii="Tahoma" w:hAnsi="Tahoma" w:cs="Tahoma"/>
          <w:i/>
          <w:iCs/>
          <w:sz w:val="20"/>
          <w:szCs w:val="20"/>
        </w:rPr>
        <w:t>v.s</w:t>
      </w:r>
      <w:proofErr w:type="spellEnd"/>
      <w:r w:rsidRPr="00772D0D">
        <w:rPr>
          <w:rFonts w:ascii="Tahoma" w:hAnsi="Tahoma" w:cs="Tahoma"/>
          <w:i/>
          <w:iCs/>
          <w:sz w:val="20"/>
          <w:szCs w:val="20"/>
        </w:rPr>
        <w:t xml:space="preserve">. </w:t>
      </w:r>
      <w:r w:rsidR="00DE525B">
        <w:rPr>
          <w:rFonts w:ascii="Tahoma" w:hAnsi="Tahoma" w:cs="Tahoma"/>
          <w:i/>
          <w:iCs/>
          <w:sz w:val="20"/>
          <w:szCs w:val="20"/>
        </w:rPr>
        <w:t>_____________</w:t>
      </w:r>
      <w:r w:rsidRPr="00772D0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596B84">
        <w:rPr>
          <w:rFonts w:ascii="Tahoma" w:hAnsi="Tahoma" w:cs="Tahoma"/>
          <w:i/>
          <w:iCs/>
          <w:sz w:val="20"/>
          <w:szCs w:val="20"/>
        </w:rPr>
        <w:t>ve výši</w:t>
      </w:r>
      <w:r w:rsidRPr="00772D0D">
        <w:rPr>
          <w:rFonts w:ascii="Tahoma" w:hAnsi="Tahoma" w:cs="Tahoma"/>
          <w:i/>
          <w:iCs/>
          <w:sz w:val="20"/>
          <w:szCs w:val="20"/>
          <w:u w:val="single"/>
        </w:rPr>
        <w:t xml:space="preserve"> Kč 605,-</w:t>
      </w:r>
      <w:r w:rsidRPr="00772D0D">
        <w:rPr>
          <w:rFonts w:ascii="Tahoma" w:hAnsi="Tahoma" w:cs="Tahoma"/>
          <w:i/>
          <w:iCs/>
          <w:sz w:val="20"/>
          <w:szCs w:val="20"/>
        </w:rPr>
        <w:t xml:space="preserve"> (viz. Sazebník úkonů správy družstva) a </w:t>
      </w:r>
      <w:proofErr w:type="spellStart"/>
      <w:r w:rsidRPr="00772D0D">
        <w:rPr>
          <w:rFonts w:ascii="Tahoma" w:hAnsi="Tahoma" w:cs="Tahoma"/>
          <w:i/>
          <w:iCs/>
          <w:sz w:val="20"/>
          <w:szCs w:val="20"/>
        </w:rPr>
        <w:t>s.s</w:t>
      </w:r>
      <w:proofErr w:type="spellEnd"/>
      <w:r w:rsidRPr="00772D0D">
        <w:rPr>
          <w:rFonts w:ascii="Tahoma" w:hAnsi="Tahoma" w:cs="Tahoma"/>
          <w:i/>
          <w:iCs/>
          <w:sz w:val="20"/>
          <w:szCs w:val="20"/>
        </w:rPr>
        <w:t xml:space="preserve">. 014 na </w:t>
      </w:r>
      <w:proofErr w:type="spellStart"/>
      <w:r w:rsidRPr="00772D0D">
        <w:rPr>
          <w:rFonts w:ascii="Tahoma" w:hAnsi="Tahoma" w:cs="Tahoma"/>
          <w:i/>
          <w:iCs/>
          <w:sz w:val="20"/>
          <w:szCs w:val="20"/>
        </w:rPr>
        <w:t>č.ú</w:t>
      </w:r>
      <w:proofErr w:type="spellEnd"/>
      <w:r w:rsidRPr="00772D0D">
        <w:rPr>
          <w:rFonts w:ascii="Tahoma" w:hAnsi="Tahoma" w:cs="Tahoma"/>
          <w:i/>
          <w:iCs/>
          <w:sz w:val="20"/>
          <w:szCs w:val="20"/>
        </w:rPr>
        <w:t xml:space="preserve">. 1437108/0300 a složení </w:t>
      </w:r>
      <w:r w:rsidRPr="00772D0D">
        <w:rPr>
          <w:rFonts w:ascii="Tahoma" w:hAnsi="Tahoma" w:cs="Tahoma"/>
          <w:i/>
          <w:iCs/>
          <w:sz w:val="20"/>
          <w:szCs w:val="20"/>
          <w:u w:val="single"/>
        </w:rPr>
        <w:t>vratné finanční jistiny převodcem</w:t>
      </w:r>
      <w:r w:rsidRPr="00772D0D">
        <w:rPr>
          <w:rFonts w:ascii="Tahoma" w:hAnsi="Tahoma" w:cs="Tahoma"/>
          <w:i/>
          <w:iCs/>
          <w:sz w:val="20"/>
          <w:szCs w:val="20"/>
        </w:rPr>
        <w:t xml:space="preserve"> pro potřeby vyúčtování dle Směrnice č.1/08 </w:t>
      </w:r>
      <w:r w:rsidRPr="00596B84">
        <w:rPr>
          <w:rFonts w:ascii="Tahoma" w:hAnsi="Tahoma" w:cs="Tahoma"/>
          <w:i/>
          <w:iCs/>
          <w:sz w:val="20"/>
          <w:szCs w:val="20"/>
        </w:rPr>
        <w:t>ve výši</w:t>
      </w:r>
      <w:r w:rsidRPr="00772D0D">
        <w:rPr>
          <w:rFonts w:ascii="Tahoma" w:hAnsi="Tahoma" w:cs="Tahoma"/>
          <w:i/>
          <w:iCs/>
          <w:sz w:val="20"/>
          <w:szCs w:val="20"/>
          <w:u w:val="single"/>
        </w:rPr>
        <w:t xml:space="preserve"> Kč</w:t>
      </w:r>
      <w:r w:rsidR="005B68BE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proofErr w:type="gramStart"/>
      <w:r w:rsidRPr="00772D0D">
        <w:rPr>
          <w:rFonts w:ascii="Tahoma" w:hAnsi="Tahoma" w:cs="Tahoma"/>
          <w:i/>
          <w:iCs/>
          <w:sz w:val="20"/>
          <w:szCs w:val="20"/>
          <w:u w:val="single"/>
        </w:rPr>
        <w:t>5.000,</w:t>
      </w:r>
      <w:r>
        <w:rPr>
          <w:rFonts w:ascii="Tahoma" w:hAnsi="Tahoma" w:cs="Tahoma"/>
          <w:i/>
          <w:iCs/>
          <w:sz w:val="20"/>
          <w:szCs w:val="20"/>
          <w:u w:val="single"/>
        </w:rPr>
        <w:t>-</w:t>
      </w:r>
      <w:proofErr w:type="gramEnd"/>
      <w:r w:rsidRPr="00772D0D">
        <w:rPr>
          <w:rFonts w:ascii="Tahoma" w:hAnsi="Tahoma" w:cs="Tahoma"/>
          <w:i/>
          <w:iCs/>
          <w:sz w:val="20"/>
          <w:szCs w:val="20"/>
        </w:rPr>
        <w:t xml:space="preserve"> na </w:t>
      </w:r>
      <w:proofErr w:type="spellStart"/>
      <w:r w:rsidRPr="00772D0D">
        <w:rPr>
          <w:rFonts w:ascii="Tahoma" w:hAnsi="Tahoma" w:cs="Tahoma"/>
          <w:i/>
          <w:iCs/>
          <w:sz w:val="20"/>
          <w:szCs w:val="20"/>
        </w:rPr>
        <w:t>č.ú</w:t>
      </w:r>
      <w:proofErr w:type="spellEnd"/>
      <w:r w:rsidRPr="00772D0D">
        <w:rPr>
          <w:rFonts w:ascii="Tahoma" w:hAnsi="Tahoma" w:cs="Tahoma"/>
          <w:i/>
          <w:iCs/>
          <w:sz w:val="20"/>
          <w:szCs w:val="20"/>
        </w:rPr>
        <w:t>.</w:t>
      </w:r>
      <w:r w:rsidRPr="00772D0D">
        <w:rPr>
          <w:rFonts w:ascii="Tahoma" w:hAnsi="Tahoma" w:cs="Tahoma"/>
          <w:sz w:val="20"/>
          <w:szCs w:val="20"/>
        </w:rPr>
        <w:t xml:space="preserve"> </w:t>
      </w:r>
      <w:r w:rsidRPr="00772D0D">
        <w:rPr>
          <w:rFonts w:ascii="Tahoma" w:hAnsi="Tahoma" w:cs="Tahoma"/>
          <w:i/>
          <w:iCs/>
          <w:sz w:val="20"/>
          <w:szCs w:val="20"/>
        </w:rPr>
        <w:t xml:space="preserve">1437108/0300, </w:t>
      </w:r>
      <w:proofErr w:type="spellStart"/>
      <w:r w:rsidRPr="00772D0D">
        <w:rPr>
          <w:rFonts w:ascii="Tahoma" w:hAnsi="Tahoma" w:cs="Tahoma"/>
          <w:i/>
          <w:iCs/>
          <w:sz w:val="20"/>
          <w:szCs w:val="20"/>
        </w:rPr>
        <w:t>v.s</w:t>
      </w:r>
      <w:proofErr w:type="spellEnd"/>
      <w:r w:rsidRPr="00772D0D">
        <w:rPr>
          <w:rFonts w:ascii="Tahoma" w:hAnsi="Tahoma" w:cs="Tahoma"/>
          <w:i/>
          <w:iCs/>
          <w:sz w:val="20"/>
          <w:szCs w:val="20"/>
        </w:rPr>
        <w:t xml:space="preserve">. </w:t>
      </w:r>
      <w:r w:rsidR="00DE525B">
        <w:rPr>
          <w:rFonts w:ascii="Tahoma" w:hAnsi="Tahoma" w:cs="Tahoma"/>
          <w:i/>
          <w:iCs/>
          <w:sz w:val="20"/>
          <w:szCs w:val="20"/>
        </w:rPr>
        <w:t xml:space="preserve">_____________ </w:t>
      </w:r>
      <w:r w:rsidRPr="00772D0D">
        <w:rPr>
          <w:rFonts w:ascii="Tahoma" w:hAnsi="Tahoma" w:cs="Tahoma"/>
          <w:i/>
          <w:iCs/>
          <w:sz w:val="20"/>
          <w:szCs w:val="20"/>
        </w:rPr>
        <w:t xml:space="preserve">a </w:t>
      </w:r>
      <w:proofErr w:type="spellStart"/>
      <w:r w:rsidRPr="00772D0D">
        <w:rPr>
          <w:rFonts w:ascii="Tahoma" w:hAnsi="Tahoma" w:cs="Tahoma"/>
          <w:i/>
          <w:iCs/>
          <w:sz w:val="20"/>
          <w:szCs w:val="20"/>
        </w:rPr>
        <w:t>s.s</w:t>
      </w:r>
      <w:proofErr w:type="spellEnd"/>
      <w:r w:rsidRPr="00772D0D">
        <w:rPr>
          <w:rFonts w:ascii="Tahoma" w:hAnsi="Tahoma" w:cs="Tahoma"/>
          <w:i/>
          <w:iCs/>
          <w:sz w:val="20"/>
          <w:szCs w:val="20"/>
        </w:rPr>
        <w:t>.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772D0D">
        <w:rPr>
          <w:rFonts w:ascii="Tahoma" w:hAnsi="Tahoma" w:cs="Tahoma"/>
          <w:i/>
          <w:iCs/>
          <w:sz w:val="20"/>
          <w:szCs w:val="20"/>
        </w:rPr>
        <w:t>005</w:t>
      </w:r>
      <w:r w:rsidRPr="00772D0D">
        <w:rPr>
          <w:rFonts w:ascii="Tahoma" w:hAnsi="Tahoma" w:cs="Tahoma"/>
          <w:sz w:val="20"/>
          <w:szCs w:val="20"/>
        </w:rPr>
        <w:t xml:space="preserve">, </w:t>
      </w:r>
      <w:r w:rsidRPr="00A433D2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dojde k přepočtu výše uvedených hodnot SV, TUV a poměrového měření tepla</w:t>
      </w:r>
      <w:r w:rsidRPr="006A0F7F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. K přepočtu dojde v březnu/dubnu následujícího roku.                                                                    </w:t>
      </w:r>
    </w:p>
    <w:p w14:paraId="4D92F7CD" w14:textId="11E0602A" w:rsidR="000E126B" w:rsidRPr="00AA3B7C" w:rsidRDefault="000E126B" w:rsidP="00002212">
      <w:pPr>
        <w:pStyle w:val="Zhlav"/>
        <w:tabs>
          <w:tab w:val="clear" w:pos="4536"/>
          <w:tab w:val="clear" w:pos="9072"/>
        </w:tabs>
        <w:ind w:left="-142"/>
        <w:jc w:val="both"/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</w:pPr>
      <w:r w:rsidRPr="00AA3B7C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* V případě, že poměrové měření tepla nebude odečteno</w:t>
      </w:r>
      <w:r w:rsidR="008742AB" w:rsidRPr="00AA3B7C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>,</w:t>
      </w:r>
      <w:r w:rsidRPr="00AA3B7C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 bude při rozúčtování tepla postupováno, dle přílohy č.</w:t>
      </w:r>
      <w:r w:rsidR="005A5086" w:rsidRPr="00AA3B7C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AA3B7C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</w:rPr>
        <w:t xml:space="preserve">3 k vyhlášce č.269/2015 Sb. O rozúčtování nákladů na vytápění a společné přípravy teplé vody pro dům. </w:t>
      </w:r>
    </w:p>
    <w:p w14:paraId="67D5EC71" w14:textId="77777777" w:rsidR="00002212" w:rsidRPr="00002212" w:rsidRDefault="00002212" w:rsidP="00002212">
      <w:pPr>
        <w:pStyle w:val="Zhlav"/>
        <w:tabs>
          <w:tab w:val="clear" w:pos="4536"/>
          <w:tab w:val="clear" w:pos="9072"/>
        </w:tabs>
        <w:ind w:left="-142"/>
        <w:jc w:val="both"/>
        <w:rPr>
          <w:rFonts w:ascii="Tahoma" w:hAnsi="Tahoma" w:cs="Tahoma"/>
          <w:i/>
          <w:iCs/>
          <w:color w:val="000000" w:themeColor="text1"/>
        </w:rPr>
      </w:pP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3E718F" w:rsidRPr="00772D0D" w14:paraId="1E5A83E0" w14:textId="77777777" w:rsidTr="005F70BB">
        <w:trPr>
          <w:trHeight w:val="15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BAD76" w14:textId="752658AB" w:rsidR="003E718F" w:rsidRPr="00772D0D" w:rsidRDefault="003E718F" w:rsidP="00A25C3D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772D0D">
              <w:rPr>
                <w:rFonts w:ascii="Tahoma" w:hAnsi="Tahoma" w:cs="Tahoma"/>
                <w:i/>
                <w:iCs/>
                <w:sz w:val="18"/>
                <w:szCs w:val="18"/>
              </w:rPr>
              <w:t>Doplní SBD:</w:t>
            </w:r>
            <w:r w:rsidR="00687DDC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772D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Dne                 </w:t>
            </w:r>
            <w:r w:rsidR="00E56E74" w:rsidRPr="00772D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 </w:t>
            </w:r>
            <w:r w:rsidR="008E616F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   </w:t>
            </w:r>
            <w:r w:rsidRPr="00772D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uhrazen</w:t>
            </w:r>
            <w:r w:rsidR="00AF6790">
              <w:rPr>
                <w:rFonts w:ascii="Tahoma" w:hAnsi="Tahoma" w:cs="Tahoma"/>
                <w:i/>
                <w:iCs/>
                <w:sz w:val="18"/>
                <w:szCs w:val="18"/>
              </w:rPr>
              <w:t>o</w:t>
            </w:r>
            <w:r w:rsidR="004A6E6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celkem</w:t>
            </w:r>
            <w:r w:rsidR="00526E2C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772D0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Kč </w:t>
            </w:r>
            <w:r w:rsidR="00AF679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                              </w:t>
            </w:r>
            <w:proofErr w:type="gramStart"/>
            <w:r w:rsidR="00AF679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 </w:t>
            </w:r>
            <w:r w:rsidR="004A6E6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AF6790">
              <w:rPr>
                <w:rFonts w:ascii="Tahoma" w:hAnsi="Tahoma" w:cs="Tahoma"/>
                <w:i/>
                <w:iCs/>
                <w:sz w:val="18"/>
                <w:szCs w:val="18"/>
              </w:rPr>
              <w:t>(</w:t>
            </w:r>
            <w:proofErr w:type="gramEnd"/>
            <w:r w:rsidR="00AF6790">
              <w:rPr>
                <w:rFonts w:ascii="Tahoma" w:hAnsi="Tahoma" w:cs="Tahoma"/>
                <w:i/>
                <w:iCs/>
                <w:sz w:val="18"/>
                <w:szCs w:val="18"/>
              </w:rPr>
              <w:t>pokladna / banka)</w:t>
            </w:r>
          </w:p>
        </w:tc>
      </w:tr>
    </w:tbl>
    <w:p w14:paraId="707ADDBE" w14:textId="77777777" w:rsidR="00F7187D" w:rsidRDefault="00F7187D" w:rsidP="0090318A">
      <w:pPr>
        <w:pStyle w:val="Zhlav"/>
        <w:tabs>
          <w:tab w:val="clear" w:pos="4536"/>
          <w:tab w:val="clear" w:pos="9072"/>
        </w:tabs>
        <w:ind w:left="-284" w:firstLine="142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86300" w14:textId="19329456" w:rsidR="003E718F" w:rsidRPr="007429BF" w:rsidRDefault="003E718F" w:rsidP="0090318A">
      <w:pPr>
        <w:pStyle w:val="Zhlav"/>
        <w:tabs>
          <w:tab w:val="clear" w:pos="4536"/>
          <w:tab w:val="clear" w:pos="9072"/>
        </w:tabs>
        <w:ind w:left="-284" w:firstLine="142"/>
        <w:jc w:val="both"/>
        <w:rPr>
          <w:rFonts w:ascii="Tahoma" w:hAnsi="Tahoma" w:cs="Tahoma"/>
          <w:b/>
          <w:bCs/>
          <w:sz w:val="20"/>
          <w:szCs w:val="20"/>
        </w:rPr>
      </w:pPr>
      <w:r w:rsidRPr="001C67F9">
        <w:rPr>
          <w:rFonts w:ascii="Tahoma" w:hAnsi="Tahoma" w:cs="Tahoma"/>
          <w:b/>
          <w:bCs/>
          <w:sz w:val="20"/>
          <w:szCs w:val="20"/>
        </w:rPr>
        <w:t>Adresa převodce k</w:t>
      </w:r>
      <w:r w:rsidR="008E616F">
        <w:rPr>
          <w:rFonts w:ascii="Tahoma" w:hAnsi="Tahoma" w:cs="Tahoma"/>
          <w:b/>
          <w:bCs/>
          <w:sz w:val="20"/>
          <w:szCs w:val="20"/>
        </w:rPr>
        <w:t> </w:t>
      </w:r>
      <w:r w:rsidRPr="001C67F9">
        <w:rPr>
          <w:rFonts w:ascii="Tahoma" w:hAnsi="Tahoma" w:cs="Tahoma"/>
          <w:b/>
          <w:bCs/>
          <w:sz w:val="20"/>
          <w:szCs w:val="20"/>
        </w:rPr>
        <w:t>zaslání Protokolu o vyúčtování služeb</w:t>
      </w:r>
      <w:r w:rsidR="00BD1F06">
        <w:rPr>
          <w:rFonts w:ascii="Tahoma" w:hAnsi="Tahoma" w:cs="Tahoma"/>
          <w:b/>
          <w:bCs/>
          <w:sz w:val="18"/>
          <w:szCs w:val="18"/>
        </w:rPr>
        <w:t xml:space="preserve">              </w:t>
      </w:r>
      <w:r>
        <w:rPr>
          <w:rFonts w:ascii="Tahoma" w:hAnsi="Tahoma" w:cs="Tahoma"/>
          <w:b/>
          <w:bCs/>
          <w:sz w:val="20"/>
          <w:szCs w:val="20"/>
        </w:rPr>
        <w:t xml:space="preserve">     </w:t>
      </w:r>
      <w:r w:rsidR="002B6C97">
        <w:rPr>
          <w:rFonts w:ascii="Tahoma" w:hAnsi="Tahoma" w:cs="Tahoma"/>
          <w:b/>
          <w:bCs/>
          <w:sz w:val="20"/>
          <w:szCs w:val="20"/>
        </w:rPr>
        <w:t xml:space="preserve">    </w:t>
      </w:r>
      <w:r w:rsidR="00D367A6"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621831">
        <w:rPr>
          <w:rFonts w:ascii="Tahoma" w:hAnsi="Tahoma" w:cs="Tahoma"/>
          <w:b/>
          <w:bCs/>
          <w:sz w:val="20"/>
          <w:szCs w:val="20"/>
        </w:rPr>
        <w:t>e</w:t>
      </w:r>
      <w:r w:rsidR="002B6C97">
        <w:rPr>
          <w:rFonts w:ascii="Tahoma" w:hAnsi="Tahoma" w:cs="Tahoma"/>
          <w:b/>
          <w:bCs/>
          <w:sz w:val="20"/>
          <w:szCs w:val="20"/>
        </w:rPr>
        <w:t>-mail</w:t>
      </w:r>
      <w:r w:rsidR="00262F58">
        <w:rPr>
          <w:rFonts w:ascii="Tahoma" w:hAnsi="Tahoma" w:cs="Tahoma"/>
          <w:b/>
          <w:bCs/>
          <w:sz w:val="20"/>
          <w:szCs w:val="20"/>
        </w:rPr>
        <w:t xml:space="preserve">    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685"/>
      </w:tblGrid>
      <w:tr w:rsidR="00A14AB3" w:rsidRPr="00937E81" w14:paraId="2D3BBCEC" w14:textId="77777777" w:rsidTr="0040368D">
        <w:trPr>
          <w:cantSplit/>
          <w:trHeight w:val="36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76C2" w14:textId="53D7FE51" w:rsidR="00A14AB3" w:rsidRPr="00D367A6" w:rsidRDefault="00A14AB3" w:rsidP="001A6585">
            <w:pPr>
              <w:rPr>
                <w:rFonts w:ascii="Tahoma" w:hAnsi="Tahoma" w:cs="Tahoma"/>
                <w:iCs/>
                <w:sz w:val="28"/>
                <w:szCs w:val="28"/>
              </w:rPr>
            </w:pPr>
            <w:r w:rsidRPr="00FB215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331EC1D" w14:textId="5F6F68D9" w:rsidR="00A14AB3" w:rsidRPr="00D253BE" w:rsidRDefault="00A14AB3" w:rsidP="008E616F">
            <w:pPr>
              <w:pStyle w:val="Zpat"/>
            </w:pPr>
          </w:p>
        </w:tc>
      </w:tr>
    </w:tbl>
    <w:p w14:paraId="166F2C43" w14:textId="641D22BD" w:rsidR="003E718F" w:rsidRPr="007429BF" w:rsidRDefault="003E718F" w:rsidP="0090318A">
      <w:pPr>
        <w:pStyle w:val="Zhlav"/>
        <w:tabs>
          <w:tab w:val="clear" w:pos="4536"/>
          <w:tab w:val="clear" w:pos="9072"/>
        </w:tabs>
        <w:ind w:left="-142"/>
        <w:jc w:val="both"/>
        <w:rPr>
          <w:rFonts w:ascii="Tahoma" w:hAnsi="Tahoma" w:cs="Tahoma"/>
          <w:b/>
          <w:bCs/>
          <w:sz w:val="20"/>
          <w:szCs w:val="20"/>
        </w:rPr>
      </w:pPr>
      <w:r w:rsidRPr="001C67F9">
        <w:rPr>
          <w:rFonts w:ascii="Tahoma" w:hAnsi="Tahoma" w:cs="Tahoma"/>
          <w:b/>
          <w:bCs/>
          <w:sz w:val="20"/>
          <w:szCs w:val="20"/>
        </w:rPr>
        <w:t>Adresa nabyvatele k zaslání Protokolu o vyúčtování služeb</w:t>
      </w:r>
      <w:r w:rsidRPr="00347F0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D365E">
        <w:rPr>
          <w:rFonts w:ascii="Tahoma" w:hAnsi="Tahoma" w:cs="Tahoma"/>
          <w:sz w:val="18"/>
          <w:szCs w:val="18"/>
        </w:rPr>
        <w:t xml:space="preserve">           </w:t>
      </w:r>
      <w:r w:rsidR="002B6C97"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2B6C97" w:rsidRPr="002B6C9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21831">
        <w:rPr>
          <w:rFonts w:ascii="Tahoma" w:hAnsi="Tahoma" w:cs="Tahoma"/>
          <w:b/>
          <w:bCs/>
          <w:sz w:val="20"/>
          <w:szCs w:val="20"/>
        </w:rPr>
        <w:t>e</w:t>
      </w:r>
      <w:r w:rsidR="002B6C97">
        <w:rPr>
          <w:rFonts w:ascii="Tahoma" w:hAnsi="Tahoma" w:cs="Tahoma"/>
          <w:b/>
          <w:bCs/>
          <w:sz w:val="20"/>
          <w:szCs w:val="20"/>
        </w:rPr>
        <w:t>-mail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685"/>
      </w:tblGrid>
      <w:tr w:rsidR="0090318A" w:rsidRPr="00937E81" w14:paraId="54DC92A7" w14:textId="77777777" w:rsidTr="00D253BE">
        <w:trPr>
          <w:cantSplit/>
          <w:trHeight w:val="36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61C2" w14:textId="04E0C21E" w:rsidR="0090318A" w:rsidRPr="00937E81" w:rsidRDefault="0090318A" w:rsidP="001A6585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9DA402B" w14:textId="7F2DBCA0" w:rsidR="0090318A" w:rsidRPr="00386306" w:rsidRDefault="0090318A" w:rsidP="001A6585">
            <w:pPr>
              <w:pStyle w:val="Zpat"/>
            </w:pPr>
          </w:p>
        </w:tc>
      </w:tr>
    </w:tbl>
    <w:p w14:paraId="3D36341F" w14:textId="77777777" w:rsidR="00022A09" w:rsidRDefault="00022A09" w:rsidP="003E718F">
      <w:pPr>
        <w:pStyle w:val="Zhlav"/>
        <w:tabs>
          <w:tab w:val="clear" w:pos="4536"/>
          <w:tab w:val="clear" w:pos="9072"/>
        </w:tabs>
        <w:jc w:val="both"/>
        <w:rPr>
          <w:rFonts w:ascii="Tahoma" w:hAnsi="Tahoma" w:cs="Tahoma"/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</w:tblGrid>
      <w:tr w:rsidR="00022A09" w14:paraId="7F8F1D6C" w14:textId="77777777" w:rsidTr="00022A09">
        <w:trPr>
          <w:trHeight w:val="180"/>
        </w:trPr>
        <w:tc>
          <w:tcPr>
            <w:tcW w:w="4710" w:type="dxa"/>
          </w:tcPr>
          <w:p w14:paraId="68B19431" w14:textId="54B1B221" w:rsidR="00022A09" w:rsidRDefault="00983328" w:rsidP="003E718F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983328">
              <w:rPr>
                <w:rFonts w:ascii="Tahoma" w:hAnsi="Tahoma" w:cs="Tahoma"/>
              </w:rPr>
              <w:t>Dne</w:t>
            </w:r>
            <w:r w:rsidR="00022A09">
              <w:rPr>
                <w:rFonts w:ascii="Tahoma" w:hAnsi="Tahoma" w:cs="Tahoma"/>
                <w:b/>
                <w:bCs/>
              </w:rPr>
              <w:t>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</w:tbl>
    <w:p w14:paraId="36C4A170" w14:textId="77777777" w:rsidR="00002212" w:rsidRDefault="00002212" w:rsidP="003E718F">
      <w:pPr>
        <w:pStyle w:val="Zhlav"/>
        <w:tabs>
          <w:tab w:val="clear" w:pos="4536"/>
          <w:tab w:val="clear" w:pos="9072"/>
        </w:tabs>
        <w:jc w:val="both"/>
        <w:rPr>
          <w:rFonts w:ascii="Tahoma" w:hAnsi="Tahoma" w:cs="Tahoma"/>
          <w:b/>
          <w:bCs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5C4A75" w:rsidRPr="00386306" w14:paraId="18110AF4" w14:textId="77777777" w:rsidTr="005C4A75">
        <w:trPr>
          <w:cantSplit/>
          <w:trHeight w:val="10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CCEE" w14:textId="18DF964D" w:rsidR="005C4A75" w:rsidRDefault="00CF6869" w:rsidP="001F320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Podpis/převodce</w:t>
            </w:r>
          </w:p>
          <w:p w14:paraId="32B099DC" w14:textId="147D630E" w:rsidR="00CF6869" w:rsidRPr="00C779A0" w:rsidRDefault="00CF6869" w:rsidP="001F3206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C0B498A" w14:textId="5D4B9EF4" w:rsidR="005C4A75" w:rsidRPr="004C126D" w:rsidRDefault="004C126D" w:rsidP="001F3206">
            <w:pPr>
              <w:pStyle w:val="Zpat"/>
              <w:rPr>
                <w:rFonts w:ascii="Tahoma" w:hAnsi="Tahoma" w:cs="Tahoma"/>
              </w:rPr>
            </w:pPr>
            <w:r w:rsidRPr="004C126D">
              <w:rPr>
                <w:rFonts w:ascii="Tahoma" w:hAnsi="Tahoma" w:cs="Tahoma"/>
              </w:rPr>
              <w:t>Podpis/nabyvatel</w:t>
            </w:r>
          </w:p>
        </w:tc>
      </w:tr>
    </w:tbl>
    <w:p w14:paraId="7B547D63" w14:textId="735B429C" w:rsidR="00EE02FE" w:rsidRPr="00EE02FE" w:rsidRDefault="00EE02FE" w:rsidP="00EE02FE"/>
    <w:sectPr w:rsidR="00EE02FE" w:rsidRPr="00EE02FE" w:rsidSect="00EE431C">
      <w:headerReference w:type="default" r:id="rId7"/>
      <w:footerReference w:type="default" r:id="rId8"/>
      <w:pgSz w:w="11906" w:h="16838"/>
      <w:pgMar w:top="1417" w:right="1417" w:bottom="851" w:left="1417" w:header="31" w:footer="0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089C" w14:textId="77777777" w:rsidR="00DA4018" w:rsidRDefault="00DA4018" w:rsidP="004D7A91">
      <w:r>
        <w:separator/>
      </w:r>
    </w:p>
  </w:endnote>
  <w:endnote w:type="continuationSeparator" w:id="0">
    <w:p w14:paraId="0536C70F" w14:textId="77777777" w:rsidR="00DA4018" w:rsidRDefault="00DA4018" w:rsidP="004D7A91">
      <w:r>
        <w:continuationSeparator/>
      </w:r>
    </w:p>
  </w:endnote>
  <w:endnote w:type="continuationNotice" w:id="1">
    <w:p w14:paraId="288049E5" w14:textId="77777777" w:rsidR="00DA4018" w:rsidRDefault="00DA4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40" w:type="dxa"/>
      <w:tblInd w:w="-284" w:type="dxa"/>
      <w:tblBorders>
        <w:top w:val="single" w:sz="12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1701"/>
      <w:gridCol w:w="2410"/>
      <w:gridCol w:w="1843"/>
      <w:gridCol w:w="2126"/>
    </w:tblGrid>
    <w:tr w:rsidR="00EF3D26" w14:paraId="1F94817C" w14:textId="77777777" w:rsidTr="00372474">
      <w:tc>
        <w:tcPr>
          <w:tcW w:w="1560" w:type="dxa"/>
        </w:tcPr>
        <w:p w14:paraId="4E087D08" w14:textId="47763700" w:rsidR="002E36EA" w:rsidRPr="00130447" w:rsidRDefault="00EF3D26" w:rsidP="002E36EA">
          <w:pPr>
            <w:pStyle w:val="Nadpis"/>
            <w:tabs>
              <w:tab w:val="center" w:pos="1026"/>
            </w:tabs>
            <w:ind w:left="340"/>
            <w:jc w:val="left"/>
            <w:rPr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6704" behindDoc="1" locked="0" layoutInCell="1" allowOverlap="1" wp14:anchorId="1F382826" wp14:editId="6C8C2DD1">
                <wp:simplePos x="0" y="0"/>
                <wp:positionH relativeFrom="column">
                  <wp:posOffset>-46355</wp:posOffset>
                </wp:positionH>
                <wp:positionV relativeFrom="paragraph">
                  <wp:posOffset>53009</wp:posOffset>
                </wp:positionV>
                <wp:extent cx="179705" cy="179705"/>
                <wp:effectExtent l="0" t="0" r="0" b="0"/>
                <wp:wrapNone/>
                <wp:docPr id="1382" name="Grafický objekt 1382" descr="Sluchátko obr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Grafický objekt 20" descr="Sluchátko obry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11EE83" w14:textId="305BD509" w:rsidR="00EF3D26" w:rsidRPr="00130447" w:rsidRDefault="00EF3D26" w:rsidP="002E36EA">
          <w:pPr>
            <w:pStyle w:val="Nadpis"/>
            <w:tabs>
              <w:tab w:val="center" w:pos="1026"/>
            </w:tabs>
            <w:ind w:left="340"/>
            <w:jc w:val="left"/>
            <w:rPr>
              <w:color w:val="0070C0"/>
              <w:sz w:val="14"/>
              <w:szCs w:val="14"/>
            </w:rPr>
          </w:pPr>
          <w:r w:rsidRPr="00130447">
            <w:rPr>
              <w:color w:val="0070C0"/>
              <w:sz w:val="14"/>
              <w:szCs w:val="14"/>
            </w:rPr>
            <w:t>TELEFON</w:t>
          </w:r>
        </w:p>
        <w:p w14:paraId="29F80B35" w14:textId="77777777" w:rsidR="00EF3D26" w:rsidRPr="00130447" w:rsidRDefault="00EF3D26" w:rsidP="00EF3D26">
          <w:pPr>
            <w:pStyle w:val="Nadpis"/>
            <w:ind w:left="340"/>
            <w:jc w:val="left"/>
            <w:rPr>
              <w:b w:val="0"/>
              <w:bCs/>
              <w:noProof/>
              <w:color w:val="0070C0"/>
              <w:sz w:val="14"/>
              <w:szCs w:val="14"/>
            </w:rPr>
          </w:pPr>
          <w:r w:rsidRPr="00130447">
            <w:rPr>
              <w:b w:val="0"/>
              <w:bCs/>
              <w:noProof/>
              <w:color w:val="0070C0"/>
              <w:sz w:val="14"/>
              <w:szCs w:val="14"/>
            </w:rPr>
            <w:t>485 105 141</w:t>
          </w:r>
        </w:p>
        <w:p w14:paraId="2BD2AE39" w14:textId="5A302375" w:rsidR="00EF3D26" w:rsidRPr="00130447" w:rsidRDefault="00EF3D26" w:rsidP="00EF3D26">
          <w:pPr>
            <w:pStyle w:val="Zpat"/>
            <w:ind w:left="340"/>
            <w:rPr>
              <w:sz w:val="14"/>
              <w:szCs w:val="14"/>
            </w:rPr>
          </w:pPr>
          <w:r w:rsidRPr="00130447">
            <w:rPr>
              <w:bCs/>
              <w:noProof/>
              <w:color w:val="0070C0"/>
              <w:sz w:val="14"/>
              <w:szCs w:val="14"/>
            </w:rPr>
            <w:t>485 246 5</w:t>
          </w:r>
          <w:r w:rsidR="00C3203F">
            <w:rPr>
              <w:bCs/>
              <w:noProof/>
              <w:color w:val="0070C0"/>
              <w:sz w:val="14"/>
              <w:szCs w:val="14"/>
            </w:rPr>
            <w:t>71</w:t>
          </w:r>
        </w:p>
      </w:tc>
      <w:tc>
        <w:tcPr>
          <w:tcW w:w="1701" w:type="dxa"/>
        </w:tcPr>
        <w:p w14:paraId="7792EB7E" w14:textId="77777777" w:rsidR="005D6DAA" w:rsidRPr="00130447" w:rsidRDefault="003A16C7" w:rsidP="005D6DAA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9776" behindDoc="0" locked="0" layoutInCell="1" allowOverlap="1" wp14:anchorId="143FBFF0" wp14:editId="76CE9F48">
                <wp:simplePos x="0" y="0"/>
                <wp:positionH relativeFrom="column">
                  <wp:posOffset>-41275</wp:posOffset>
                </wp:positionH>
                <wp:positionV relativeFrom="paragraph">
                  <wp:posOffset>53671</wp:posOffset>
                </wp:positionV>
                <wp:extent cx="179705" cy="179705"/>
                <wp:effectExtent l="0" t="0" r="0" b="0"/>
                <wp:wrapNone/>
                <wp:docPr id="1383" name="Grafický objekt 1383" descr="Dokument obr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5" name="Grafický objekt 615" descr="Dokument obrys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724D2F1" w14:textId="5F9BD04C" w:rsidR="003A16C7" w:rsidRPr="00130447" w:rsidRDefault="003A16C7" w:rsidP="005D6DAA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IČO</w:t>
          </w:r>
        </w:p>
        <w:p w14:paraId="5ABD4F2D" w14:textId="77777777" w:rsidR="003A16C7" w:rsidRPr="00130447" w:rsidRDefault="003A16C7" w:rsidP="003A16C7">
          <w:pPr>
            <w:pStyle w:val="Zkladntext"/>
            <w:ind w:left="340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</w:rPr>
            <w:t>00042722</w:t>
          </w:r>
        </w:p>
        <w:p w14:paraId="2B935348" w14:textId="77777777" w:rsidR="003A16C7" w:rsidRPr="00130447" w:rsidRDefault="003A16C7" w:rsidP="003A16C7">
          <w:pPr>
            <w:pStyle w:val="Nadpis"/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DIČ</w:t>
          </w:r>
        </w:p>
        <w:p w14:paraId="7BA17406" w14:textId="1E3B84E9" w:rsidR="00EF3D26" w:rsidRPr="00130447" w:rsidRDefault="003A16C7" w:rsidP="00FB2AAD">
          <w:pPr>
            <w:pStyle w:val="Zkladntext"/>
            <w:ind w:left="340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</w:rPr>
            <w:t>CZ00042722</w:t>
          </w:r>
        </w:p>
      </w:tc>
      <w:tc>
        <w:tcPr>
          <w:tcW w:w="2410" w:type="dxa"/>
        </w:tcPr>
        <w:p w14:paraId="49F81486" w14:textId="77777777" w:rsidR="002E7A27" w:rsidRPr="00130447" w:rsidRDefault="00EF3D26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7728" behindDoc="0" locked="0" layoutInCell="1" allowOverlap="1" wp14:anchorId="20014D17" wp14:editId="3450191A">
                <wp:simplePos x="0" y="0"/>
                <wp:positionH relativeFrom="column">
                  <wp:posOffset>-54941</wp:posOffset>
                </wp:positionH>
                <wp:positionV relativeFrom="paragraph">
                  <wp:posOffset>50165</wp:posOffset>
                </wp:positionV>
                <wp:extent cx="179705" cy="179705"/>
                <wp:effectExtent l="0" t="0" r="0" b="0"/>
                <wp:wrapNone/>
                <wp:docPr id="1384" name="Grafický objekt 1384" descr="Banka obr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Grafický objekt 23" descr="Banka obrys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7D10AD" w14:textId="70A37623" w:rsidR="00EF3D26" w:rsidRPr="00130447" w:rsidRDefault="00EF3D26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BANKOVNÍ SPOJENÍ</w:t>
          </w:r>
        </w:p>
        <w:p w14:paraId="27F56B4E" w14:textId="77777777" w:rsidR="00EF3D26" w:rsidRPr="00130447" w:rsidRDefault="00EF3D26" w:rsidP="00EF3D26">
          <w:pPr>
            <w:pStyle w:val="Zkladntext"/>
            <w:ind w:left="340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ČSOB, a.s.</w:t>
          </w:r>
        </w:p>
        <w:p w14:paraId="0D225A7E" w14:textId="77777777" w:rsidR="00EF3D26" w:rsidRPr="00130447" w:rsidRDefault="00EF3D26" w:rsidP="00EF3D26">
          <w:pPr>
            <w:pStyle w:val="Nadpis"/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ČÍSLO ÚČTU</w:t>
          </w:r>
        </w:p>
        <w:p w14:paraId="79F64E5D" w14:textId="0AE2C8AD" w:rsidR="00EF3D26" w:rsidRPr="00130447" w:rsidRDefault="00EF3D26" w:rsidP="00EF3D26">
          <w:pPr>
            <w:pStyle w:val="Zpat"/>
            <w:ind w:left="340"/>
            <w:rPr>
              <w:sz w:val="14"/>
              <w:szCs w:val="14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1437108/0300</w:t>
          </w:r>
        </w:p>
      </w:tc>
      <w:tc>
        <w:tcPr>
          <w:tcW w:w="1843" w:type="dxa"/>
        </w:tcPr>
        <w:p w14:paraId="6118B748" w14:textId="7E1D48BE" w:rsidR="002E7A27" w:rsidRPr="00130447" w:rsidRDefault="00E603EA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5680" behindDoc="1" locked="0" layoutInCell="1" allowOverlap="1" wp14:anchorId="7D386B41" wp14:editId="33241AEE">
                <wp:simplePos x="0" y="0"/>
                <wp:positionH relativeFrom="column">
                  <wp:posOffset>1080439</wp:posOffset>
                </wp:positionH>
                <wp:positionV relativeFrom="paragraph">
                  <wp:posOffset>83185</wp:posOffset>
                </wp:positionV>
                <wp:extent cx="246380" cy="142240"/>
                <wp:effectExtent l="0" t="0" r="1270" b="0"/>
                <wp:wrapNone/>
                <wp:docPr id="1385" name="Obrázek 1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colorTemperature colorTemp="6639"/>
                                  </a14:imgEffect>
                                  <a14:imgEffect>
                                    <a14:saturation sat="173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11" t="7948" r="-1" b="12271"/>
                        <a:stretch/>
                      </pic:blipFill>
                      <pic:spPr bwMode="auto">
                        <a:xfrm>
                          <a:off x="0" y="0"/>
                          <a:ext cx="24638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04A33"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8752" behindDoc="0" locked="0" layoutInCell="1" allowOverlap="1" wp14:anchorId="5F89217F" wp14:editId="157B781C">
                <wp:simplePos x="0" y="0"/>
                <wp:positionH relativeFrom="column">
                  <wp:posOffset>-38404</wp:posOffset>
                </wp:positionH>
                <wp:positionV relativeFrom="paragraph">
                  <wp:posOffset>59055</wp:posOffset>
                </wp:positionV>
                <wp:extent cx="179705" cy="179705"/>
                <wp:effectExtent l="0" t="0" r="0" b="0"/>
                <wp:wrapNone/>
                <wp:docPr id="1386" name="Grafický objekt 1386" descr="E-mail obr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Grafický objekt 19" descr="E-mail obrys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BB4310" w14:textId="37C3797E" w:rsidR="00EF3D26" w:rsidRPr="00130447" w:rsidRDefault="00EF3D26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E-MAIL</w:t>
          </w:r>
        </w:p>
        <w:p w14:paraId="35086FC4" w14:textId="77777777" w:rsidR="00EF3D26" w:rsidRPr="00130447" w:rsidRDefault="00EF3D26" w:rsidP="00EF3D26">
          <w:pPr>
            <w:pStyle w:val="Zkladntext"/>
            <w:ind w:left="340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sbd-ps@sbd-ps.cz</w:t>
          </w:r>
        </w:p>
        <w:p w14:paraId="1FB47976" w14:textId="77777777" w:rsidR="00EF3D26" w:rsidRPr="00130447" w:rsidRDefault="00EF3D26" w:rsidP="00EF3D26">
          <w:pPr>
            <w:pStyle w:val="Nadpis"/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WEB</w:t>
          </w:r>
        </w:p>
        <w:p w14:paraId="69A473BD" w14:textId="44D5925A" w:rsidR="00EF3D26" w:rsidRPr="00130447" w:rsidRDefault="00EF3D26" w:rsidP="00EF3D26">
          <w:pPr>
            <w:pStyle w:val="Zpat"/>
            <w:ind w:left="340"/>
            <w:rPr>
              <w:sz w:val="14"/>
              <w:szCs w:val="14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www.sbd-ps.cz</w:t>
          </w:r>
        </w:p>
      </w:tc>
      <w:tc>
        <w:tcPr>
          <w:tcW w:w="2126" w:type="dxa"/>
        </w:tcPr>
        <w:p w14:paraId="16FD19DD" w14:textId="524D7FF8" w:rsidR="002E7A27" w:rsidRPr="00130447" w:rsidRDefault="002E7A27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  <w:p w14:paraId="48B95850" w14:textId="59315475" w:rsidR="003A16C7" w:rsidRPr="00130447" w:rsidRDefault="003A16C7" w:rsidP="00E603EA">
          <w:pPr>
            <w:pStyle w:val="Nadpis"/>
            <w:tabs>
              <w:tab w:val="center" w:pos="1026"/>
            </w:tabs>
            <w:ind w:left="317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DATOVÁ SCHRÁNKA</w:t>
          </w:r>
        </w:p>
        <w:p w14:paraId="62F8AF08" w14:textId="229A58AC" w:rsidR="006B3BF5" w:rsidRPr="00130447" w:rsidRDefault="003A16C7" w:rsidP="008E308F">
          <w:pPr>
            <w:pStyle w:val="Zpat"/>
            <w:ind w:left="317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FHU4CJU</w:t>
          </w:r>
        </w:p>
        <w:p w14:paraId="5FE95941" w14:textId="0B8E5F0C" w:rsidR="00511E35" w:rsidRPr="00130447" w:rsidRDefault="00471FE4" w:rsidP="00511E35">
          <w:pPr>
            <w:pStyle w:val="Zpat"/>
            <w:jc w:val="right"/>
            <w:rPr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4FC7CB02" wp14:editId="7A2EA791">
                    <wp:simplePos x="0" y="0"/>
                    <wp:positionH relativeFrom="margin">
                      <wp:posOffset>208915</wp:posOffset>
                    </wp:positionH>
                    <wp:positionV relativeFrom="paragraph">
                      <wp:posOffset>102870</wp:posOffset>
                    </wp:positionV>
                    <wp:extent cx="1052830" cy="0"/>
                    <wp:effectExtent l="0" t="0" r="0" b="0"/>
                    <wp:wrapNone/>
                    <wp:docPr id="4" name="Přímá spojnic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05283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A7C8478" id="Přímá spojnice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45pt,8.1pt" to="99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" strokecolor="#0070c0" strokeweight="1.25pt">
                    <v:stroke joinstyle="miter"/>
                    <w10:wrap anchorx="margin"/>
                  </v:line>
                </w:pict>
              </mc:Fallback>
            </mc:AlternateContent>
          </w:r>
          <w:r w:rsidR="00511E35" w:rsidRPr="00130447">
            <w:rPr>
              <w:sz w:val="14"/>
              <w:szCs w:val="14"/>
            </w:rPr>
            <w:t xml:space="preserve"> </w:t>
          </w:r>
        </w:p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p w14:paraId="3C478A61" w14:textId="572305C0" w:rsidR="00EF3D26" w:rsidRPr="00130447" w:rsidRDefault="00511E35" w:rsidP="00EE431C">
              <w:pPr>
                <w:pStyle w:val="Zpat"/>
                <w:jc w:val="right"/>
                <w:rPr>
                  <w:b/>
                  <w:bCs/>
                  <w:color w:val="0070C0"/>
                  <w:sz w:val="14"/>
                  <w:szCs w:val="14"/>
                </w:rPr>
              </w:pPr>
              <w:r w:rsidRPr="00471FE4">
                <w:rPr>
                  <w:color w:val="0070C0"/>
                  <w:sz w:val="20"/>
                  <w:szCs w:val="20"/>
                </w:rPr>
                <w:t xml:space="preserve">str. </w: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begin"/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instrText>PAGE</w:instrTex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separate"/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t>- 2 -</w: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end"/>
              </w:r>
              <w:r w:rsidRPr="00471FE4">
                <w:rPr>
                  <w:color w:val="0070C0"/>
                  <w:sz w:val="20"/>
                  <w:szCs w:val="20"/>
                </w:rPr>
                <w:t xml:space="preserve"> z </w: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begin"/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instrText>NUMPAGES</w:instrTex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separate"/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t>2</w: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8E308F" w14:paraId="62BAA8BF" w14:textId="77777777" w:rsidTr="00372474">
      <w:tc>
        <w:tcPr>
          <w:tcW w:w="1560" w:type="dxa"/>
        </w:tcPr>
        <w:p w14:paraId="08FA86B7" w14:textId="77777777" w:rsidR="008E308F" w:rsidRPr="00596742" w:rsidRDefault="008E308F" w:rsidP="002E36EA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  <w:tc>
        <w:tcPr>
          <w:tcW w:w="1701" w:type="dxa"/>
        </w:tcPr>
        <w:p w14:paraId="0E0EC438" w14:textId="77777777" w:rsidR="008E308F" w:rsidRPr="00596742" w:rsidRDefault="008E308F" w:rsidP="005D6DAA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  <w:tc>
        <w:tcPr>
          <w:tcW w:w="2410" w:type="dxa"/>
        </w:tcPr>
        <w:p w14:paraId="678A527C" w14:textId="77777777" w:rsidR="008E308F" w:rsidRPr="00596742" w:rsidRDefault="008E308F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  <w:tc>
        <w:tcPr>
          <w:tcW w:w="1843" w:type="dxa"/>
        </w:tcPr>
        <w:p w14:paraId="408B5D74" w14:textId="77777777" w:rsidR="008E308F" w:rsidRPr="00596742" w:rsidRDefault="008E308F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  <w:tc>
        <w:tcPr>
          <w:tcW w:w="2126" w:type="dxa"/>
        </w:tcPr>
        <w:p w14:paraId="3D8CEF07" w14:textId="5C508B16" w:rsidR="008E308F" w:rsidRDefault="008E308F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</w:tr>
  </w:tbl>
  <w:p w14:paraId="11585101" w14:textId="2C683280" w:rsidR="00EF3D26" w:rsidRDefault="00EF3D26" w:rsidP="006652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C979" w14:textId="77777777" w:rsidR="00DA4018" w:rsidRDefault="00DA4018" w:rsidP="004D7A91">
      <w:r>
        <w:separator/>
      </w:r>
    </w:p>
  </w:footnote>
  <w:footnote w:type="continuationSeparator" w:id="0">
    <w:p w14:paraId="2A23510C" w14:textId="77777777" w:rsidR="00DA4018" w:rsidRDefault="00DA4018" w:rsidP="004D7A91">
      <w:r>
        <w:continuationSeparator/>
      </w:r>
    </w:p>
  </w:footnote>
  <w:footnote w:type="continuationNotice" w:id="1">
    <w:p w14:paraId="3130F89E" w14:textId="77777777" w:rsidR="00DA4018" w:rsidRDefault="00DA40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019" w14:textId="6BE6807F" w:rsidR="004D7A91" w:rsidRPr="00757D09" w:rsidRDefault="009B1971" w:rsidP="008367BB">
    <w:pPr>
      <w:pStyle w:val="Nadpis"/>
      <w:ind w:right="-284"/>
      <w:jc w:val="right"/>
      <w:rPr>
        <w:color w:val="0070C0"/>
        <w:sz w:val="33"/>
        <w:szCs w:val="33"/>
      </w:rPr>
    </w:pPr>
    <w:r>
      <w:rPr>
        <w:noProof/>
        <w:color w:val="0070C0"/>
        <w:sz w:val="35"/>
        <w:szCs w:val="35"/>
      </w:rPr>
      <w:drawing>
        <wp:anchor distT="0" distB="0" distL="114300" distR="114300" simplePos="0" relativeHeight="251653632" behindDoc="0" locked="0" layoutInCell="1" allowOverlap="1" wp14:anchorId="5F43F869" wp14:editId="5AA8B1DC">
          <wp:simplePos x="0" y="0"/>
          <wp:positionH relativeFrom="margin">
            <wp:posOffset>-143510</wp:posOffset>
          </wp:positionH>
          <wp:positionV relativeFrom="page">
            <wp:posOffset>284007</wp:posOffset>
          </wp:positionV>
          <wp:extent cx="511349" cy="880440"/>
          <wp:effectExtent l="0" t="0" r="3175" b="0"/>
          <wp:wrapNone/>
          <wp:docPr id="1381" name="Obrázek 1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349" cy="8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958">
      <w:rPr>
        <w:noProof/>
        <w:color w:val="0070C0"/>
        <w:sz w:val="35"/>
        <w:szCs w:val="35"/>
      </w:rPr>
      <w:pict w14:anchorId="62BCE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532314" o:spid="_x0000_s2049" type="#_x0000_t75" style="position:absolute;left:0;text-align:left;margin-left:0;margin-top:0;width:305.4pt;height:527.4pt;z-index:-251654656;mso-position-horizontal:center;mso-position-horizontal-relative:margin;mso-position-vertical:center;mso-position-vertical-relative:margin" o:allowincell="f">
          <v:imagedata r:id="rId2" o:title="Logo SBD vodoznak"/>
          <w10:wrap anchorx="margin" anchory="margin"/>
        </v:shape>
      </w:pict>
    </w:r>
  </w:p>
  <w:p w14:paraId="1F647CE6" w14:textId="54B6220C" w:rsidR="004D7A91" w:rsidRPr="00232CF8" w:rsidRDefault="003A40D6" w:rsidP="008367BB">
    <w:pPr>
      <w:pStyle w:val="Nadpis"/>
      <w:ind w:right="-284"/>
      <w:jc w:val="right"/>
      <w:rPr>
        <w:color w:val="0070C0"/>
        <w:sz w:val="36"/>
        <w:szCs w:val="36"/>
      </w:rPr>
    </w:pPr>
    <w:r w:rsidRPr="00232CF8">
      <w:rPr>
        <w:color w:val="0070C0"/>
        <w:sz w:val="36"/>
        <w:szCs w:val="36"/>
      </w:rPr>
      <w:t xml:space="preserve">Stavební bytové družstvo </w:t>
    </w:r>
    <w:r w:rsidR="004D7A91" w:rsidRPr="00232CF8">
      <w:rPr>
        <w:color w:val="0070C0"/>
        <w:sz w:val="36"/>
        <w:szCs w:val="36"/>
      </w:rPr>
      <w:t>Pozemní stavby Liberec</w:t>
    </w:r>
  </w:p>
  <w:p w14:paraId="6D1857C6" w14:textId="54B531DD" w:rsidR="004D7A91" w:rsidRPr="00232CF8" w:rsidRDefault="004D7A91" w:rsidP="008367BB">
    <w:pPr>
      <w:pStyle w:val="Nadpis"/>
      <w:tabs>
        <w:tab w:val="right" w:pos="9072"/>
      </w:tabs>
      <w:ind w:right="-284"/>
      <w:jc w:val="right"/>
      <w:rPr>
        <w:color w:val="0070C0"/>
        <w:sz w:val="22"/>
        <w:szCs w:val="22"/>
      </w:rPr>
    </w:pPr>
    <w:r w:rsidRPr="00232CF8">
      <w:rPr>
        <w:color w:val="0070C0"/>
        <w:sz w:val="22"/>
        <w:szCs w:val="22"/>
      </w:rPr>
      <w:t>Mlýnská 611, 460 01 Liberec 4</w:t>
    </w:r>
  </w:p>
  <w:p w14:paraId="5E15C400" w14:textId="4646C247" w:rsidR="00F33738" w:rsidRPr="00F22227" w:rsidRDefault="00404EE6" w:rsidP="008367BB">
    <w:pPr>
      <w:pStyle w:val="Zkladntext"/>
      <w:ind w:right="-284"/>
      <w:jc w:val="right"/>
      <w:rPr>
        <w:sz w:val="2"/>
        <w:szCs w:val="2"/>
        <w:lang w:eastAsia="zh-CN"/>
      </w:rPr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A1D8CCB" wp14:editId="1FA143A6">
              <wp:simplePos x="0" y="0"/>
              <wp:positionH relativeFrom="margin">
                <wp:posOffset>1089938</wp:posOffset>
              </wp:positionH>
              <wp:positionV relativeFrom="paragraph">
                <wp:posOffset>44728</wp:posOffset>
              </wp:positionV>
              <wp:extent cx="4842129" cy="0"/>
              <wp:effectExtent l="19050" t="19050" r="34925" b="381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842129" cy="0"/>
                      </a:xfrm>
                      <a:prstGeom prst="line">
                        <a:avLst/>
                      </a:prstGeom>
                      <a:ln w="19050" cap="sq" cmpd="sng"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598AB3" id="Přímá spojnice 2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8pt,3.5pt" to="467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" strokecolor="#0070c0" strokeweight="1.5pt">
              <v:stroke joinstyle="miter" endcap="square"/>
              <w10:wrap anchorx="margin"/>
            </v:line>
          </w:pict>
        </mc:Fallback>
      </mc:AlternateContent>
    </w:r>
  </w:p>
  <w:tbl>
    <w:tblPr>
      <w:tblW w:w="93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D7A91" w:rsidRPr="00113DBB" w14:paraId="3F84573D" w14:textId="77777777" w:rsidTr="007B6AFA">
      <w:trPr>
        <w:cantSplit/>
        <w:trHeight w:val="537"/>
      </w:trPr>
      <w:tc>
        <w:tcPr>
          <w:tcW w:w="9351" w:type="dxa"/>
          <w:shd w:val="clear" w:color="auto" w:fill="auto"/>
        </w:tcPr>
        <w:p w14:paraId="1072C4F6" w14:textId="2CB1858E" w:rsidR="000B6D89" w:rsidRDefault="004D7A91" w:rsidP="007B6AFA">
          <w:pPr>
            <w:pStyle w:val="Nadpis"/>
            <w:ind w:right="-70"/>
            <w:jc w:val="right"/>
            <w:rPr>
              <w:i/>
              <w:color w:val="0070C0"/>
              <w:sz w:val="20"/>
            </w:rPr>
          </w:pPr>
          <w:r w:rsidRPr="00113DBB">
            <w:rPr>
              <w:i/>
              <w:color w:val="0070C0"/>
              <w:sz w:val="20"/>
            </w:rPr>
            <w:t>Zapsané v obchodním rejstříku Krajského soudu v Ústí nad Labem</w:t>
          </w:r>
          <w:r w:rsidR="000B6D89">
            <w:rPr>
              <w:i/>
              <w:color w:val="0070C0"/>
              <w:sz w:val="20"/>
            </w:rPr>
            <w:t xml:space="preserve">  </w:t>
          </w:r>
        </w:p>
        <w:p w14:paraId="53A36C73" w14:textId="32032C19" w:rsidR="004D7A91" w:rsidRPr="000B6D89" w:rsidRDefault="004D7A91" w:rsidP="007B6AFA">
          <w:pPr>
            <w:pStyle w:val="Nadpis"/>
            <w:ind w:right="-70"/>
            <w:jc w:val="right"/>
            <w:rPr>
              <w:i/>
              <w:color w:val="0070C0"/>
              <w:sz w:val="20"/>
            </w:rPr>
          </w:pPr>
          <w:r w:rsidRPr="00113DBB">
            <w:rPr>
              <w:i/>
              <w:color w:val="0070C0"/>
              <w:sz w:val="20"/>
            </w:rPr>
            <w:t>Oddíl Dr. XXVI, vložka č. 268</w:t>
          </w:r>
          <w:r w:rsidR="000B6D89">
            <w:rPr>
              <w:i/>
              <w:color w:val="0070C0"/>
              <w:sz w:val="20"/>
            </w:rPr>
            <w:t xml:space="preserve">  </w:t>
          </w:r>
        </w:p>
      </w:tc>
    </w:tr>
  </w:tbl>
  <w:p w14:paraId="44619916" w14:textId="4EF46E68" w:rsidR="004D7A91" w:rsidRDefault="004D7A91" w:rsidP="00D31C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91"/>
    <w:rsid w:val="0000077D"/>
    <w:rsid w:val="00002212"/>
    <w:rsid w:val="000022FF"/>
    <w:rsid w:val="000136F0"/>
    <w:rsid w:val="00016A12"/>
    <w:rsid w:val="00020A0D"/>
    <w:rsid w:val="00022A09"/>
    <w:rsid w:val="000341E7"/>
    <w:rsid w:val="00041EB4"/>
    <w:rsid w:val="0004439E"/>
    <w:rsid w:val="00045E64"/>
    <w:rsid w:val="000534AB"/>
    <w:rsid w:val="00053EFE"/>
    <w:rsid w:val="00057A95"/>
    <w:rsid w:val="00057E06"/>
    <w:rsid w:val="00061773"/>
    <w:rsid w:val="00067002"/>
    <w:rsid w:val="000779DE"/>
    <w:rsid w:val="00081942"/>
    <w:rsid w:val="00085C78"/>
    <w:rsid w:val="0008634B"/>
    <w:rsid w:val="0009149F"/>
    <w:rsid w:val="000978D2"/>
    <w:rsid w:val="000A7CF0"/>
    <w:rsid w:val="000B149A"/>
    <w:rsid w:val="000B6D89"/>
    <w:rsid w:val="000C172D"/>
    <w:rsid w:val="000D5D84"/>
    <w:rsid w:val="000D6561"/>
    <w:rsid w:val="000D7431"/>
    <w:rsid w:val="000E126B"/>
    <w:rsid w:val="000E6856"/>
    <w:rsid w:val="000F6888"/>
    <w:rsid w:val="000F6B29"/>
    <w:rsid w:val="00130447"/>
    <w:rsid w:val="001414DF"/>
    <w:rsid w:val="00145D22"/>
    <w:rsid w:val="00157513"/>
    <w:rsid w:val="001602A7"/>
    <w:rsid w:val="0016104C"/>
    <w:rsid w:val="0016644F"/>
    <w:rsid w:val="0018307B"/>
    <w:rsid w:val="001924FE"/>
    <w:rsid w:val="001B4703"/>
    <w:rsid w:val="001B65AB"/>
    <w:rsid w:val="001C07C8"/>
    <w:rsid w:val="001C293F"/>
    <w:rsid w:val="001C67F9"/>
    <w:rsid w:val="001C6C80"/>
    <w:rsid w:val="001D1FFF"/>
    <w:rsid w:val="001D5AD5"/>
    <w:rsid w:val="001D6140"/>
    <w:rsid w:val="001F5D9C"/>
    <w:rsid w:val="00203840"/>
    <w:rsid w:val="002103EE"/>
    <w:rsid w:val="00210BBA"/>
    <w:rsid w:val="00216B62"/>
    <w:rsid w:val="00224EDF"/>
    <w:rsid w:val="00232A53"/>
    <w:rsid w:val="00232CF8"/>
    <w:rsid w:val="00233A18"/>
    <w:rsid w:val="00237CE8"/>
    <w:rsid w:val="00240210"/>
    <w:rsid w:val="00244B04"/>
    <w:rsid w:val="0024538E"/>
    <w:rsid w:val="00247E74"/>
    <w:rsid w:val="00256081"/>
    <w:rsid w:val="00262F58"/>
    <w:rsid w:val="00264DCE"/>
    <w:rsid w:val="00264FAB"/>
    <w:rsid w:val="00273560"/>
    <w:rsid w:val="00274A3E"/>
    <w:rsid w:val="00275CC4"/>
    <w:rsid w:val="00280B79"/>
    <w:rsid w:val="002816D0"/>
    <w:rsid w:val="0028552D"/>
    <w:rsid w:val="00286685"/>
    <w:rsid w:val="00287530"/>
    <w:rsid w:val="002A2367"/>
    <w:rsid w:val="002B1EC6"/>
    <w:rsid w:val="002B21E6"/>
    <w:rsid w:val="002B6C97"/>
    <w:rsid w:val="002B7579"/>
    <w:rsid w:val="002B7AA7"/>
    <w:rsid w:val="002E2F70"/>
    <w:rsid w:val="002E36EA"/>
    <w:rsid w:val="002E7A27"/>
    <w:rsid w:val="002E7D53"/>
    <w:rsid w:val="00302E06"/>
    <w:rsid w:val="00304B29"/>
    <w:rsid w:val="003057C4"/>
    <w:rsid w:val="00306E22"/>
    <w:rsid w:val="00307908"/>
    <w:rsid w:val="00310470"/>
    <w:rsid w:val="00321DA1"/>
    <w:rsid w:val="00327933"/>
    <w:rsid w:val="00333C89"/>
    <w:rsid w:val="00335271"/>
    <w:rsid w:val="00347F01"/>
    <w:rsid w:val="00354CB5"/>
    <w:rsid w:val="0036211A"/>
    <w:rsid w:val="0036224E"/>
    <w:rsid w:val="00372474"/>
    <w:rsid w:val="00373C91"/>
    <w:rsid w:val="00386306"/>
    <w:rsid w:val="00387E5B"/>
    <w:rsid w:val="003A16C7"/>
    <w:rsid w:val="003A1F9C"/>
    <w:rsid w:val="003A40D6"/>
    <w:rsid w:val="003A41FF"/>
    <w:rsid w:val="003A7EEB"/>
    <w:rsid w:val="003B2987"/>
    <w:rsid w:val="003B42BB"/>
    <w:rsid w:val="003B6117"/>
    <w:rsid w:val="003C4CD5"/>
    <w:rsid w:val="003D26D4"/>
    <w:rsid w:val="003D5A43"/>
    <w:rsid w:val="003D7C44"/>
    <w:rsid w:val="003E01A4"/>
    <w:rsid w:val="003E5CDB"/>
    <w:rsid w:val="003E718F"/>
    <w:rsid w:val="0040368D"/>
    <w:rsid w:val="00404EE6"/>
    <w:rsid w:val="00413F9D"/>
    <w:rsid w:val="004153C3"/>
    <w:rsid w:val="00416D7D"/>
    <w:rsid w:val="00417ECC"/>
    <w:rsid w:val="00420043"/>
    <w:rsid w:val="004219ED"/>
    <w:rsid w:val="004231FB"/>
    <w:rsid w:val="004310FC"/>
    <w:rsid w:val="004377BB"/>
    <w:rsid w:val="00443EF3"/>
    <w:rsid w:val="00444988"/>
    <w:rsid w:val="00452325"/>
    <w:rsid w:val="004660C9"/>
    <w:rsid w:val="00467464"/>
    <w:rsid w:val="00471FE4"/>
    <w:rsid w:val="00484060"/>
    <w:rsid w:val="00484E3A"/>
    <w:rsid w:val="00495811"/>
    <w:rsid w:val="004A2E31"/>
    <w:rsid w:val="004A54CD"/>
    <w:rsid w:val="004A6E68"/>
    <w:rsid w:val="004B1846"/>
    <w:rsid w:val="004B1B0D"/>
    <w:rsid w:val="004B2345"/>
    <w:rsid w:val="004C126D"/>
    <w:rsid w:val="004C23A6"/>
    <w:rsid w:val="004C4E59"/>
    <w:rsid w:val="004D365E"/>
    <w:rsid w:val="004D7A91"/>
    <w:rsid w:val="004E1A75"/>
    <w:rsid w:val="004F49BF"/>
    <w:rsid w:val="005005C6"/>
    <w:rsid w:val="00511E35"/>
    <w:rsid w:val="005145E9"/>
    <w:rsid w:val="00523444"/>
    <w:rsid w:val="00526E2C"/>
    <w:rsid w:val="005274D4"/>
    <w:rsid w:val="00543720"/>
    <w:rsid w:val="00545F09"/>
    <w:rsid w:val="00555F2A"/>
    <w:rsid w:val="00557984"/>
    <w:rsid w:val="005710D3"/>
    <w:rsid w:val="00572207"/>
    <w:rsid w:val="00573980"/>
    <w:rsid w:val="00577EB7"/>
    <w:rsid w:val="00590690"/>
    <w:rsid w:val="005924DB"/>
    <w:rsid w:val="00595EEC"/>
    <w:rsid w:val="00596B84"/>
    <w:rsid w:val="0059725C"/>
    <w:rsid w:val="005A1634"/>
    <w:rsid w:val="005A3BED"/>
    <w:rsid w:val="005A5086"/>
    <w:rsid w:val="005A51BB"/>
    <w:rsid w:val="005A60E7"/>
    <w:rsid w:val="005B68BE"/>
    <w:rsid w:val="005C4A75"/>
    <w:rsid w:val="005D1496"/>
    <w:rsid w:val="005D2FC6"/>
    <w:rsid w:val="005D6DAA"/>
    <w:rsid w:val="005D7105"/>
    <w:rsid w:val="005E2BCF"/>
    <w:rsid w:val="005E3469"/>
    <w:rsid w:val="005E4F33"/>
    <w:rsid w:val="005E58D3"/>
    <w:rsid w:val="005F05B4"/>
    <w:rsid w:val="005F70BB"/>
    <w:rsid w:val="00611B0B"/>
    <w:rsid w:val="00621831"/>
    <w:rsid w:val="006339AB"/>
    <w:rsid w:val="00637F0A"/>
    <w:rsid w:val="00644AD7"/>
    <w:rsid w:val="00650ACB"/>
    <w:rsid w:val="00655BDF"/>
    <w:rsid w:val="006652C6"/>
    <w:rsid w:val="006663C4"/>
    <w:rsid w:val="00673750"/>
    <w:rsid w:val="00687DDC"/>
    <w:rsid w:val="0069726D"/>
    <w:rsid w:val="006A14CA"/>
    <w:rsid w:val="006A388B"/>
    <w:rsid w:val="006B3BF5"/>
    <w:rsid w:val="006B440F"/>
    <w:rsid w:val="006C7CDF"/>
    <w:rsid w:val="006D05BD"/>
    <w:rsid w:val="006D2AEE"/>
    <w:rsid w:val="006D6D04"/>
    <w:rsid w:val="006E39B2"/>
    <w:rsid w:val="006E5855"/>
    <w:rsid w:val="006F703B"/>
    <w:rsid w:val="006F7D55"/>
    <w:rsid w:val="007167F0"/>
    <w:rsid w:val="00734612"/>
    <w:rsid w:val="007502B7"/>
    <w:rsid w:val="007623CF"/>
    <w:rsid w:val="00763323"/>
    <w:rsid w:val="007675AF"/>
    <w:rsid w:val="00771AFB"/>
    <w:rsid w:val="00772D0D"/>
    <w:rsid w:val="00780FE2"/>
    <w:rsid w:val="00783795"/>
    <w:rsid w:val="00787548"/>
    <w:rsid w:val="007A45B1"/>
    <w:rsid w:val="007A4DB9"/>
    <w:rsid w:val="007A5619"/>
    <w:rsid w:val="007B6AFA"/>
    <w:rsid w:val="007D218B"/>
    <w:rsid w:val="007E383A"/>
    <w:rsid w:val="007E5B83"/>
    <w:rsid w:val="008042B3"/>
    <w:rsid w:val="0080602A"/>
    <w:rsid w:val="008224A0"/>
    <w:rsid w:val="00826FBD"/>
    <w:rsid w:val="008367BB"/>
    <w:rsid w:val="00846C87"/>
    <w:rsid w:val="008558DB"/>
    <w:rsid w:val="008718FB"/>
    <w:rsid w:val="00872245"/>
    <w:rsid w:val="008742AB"/>
    <w:rsid w:val="008A058B"/>
    <w:rsid w:val="008A1BE3"/>
    <w:rsid w:val="008B45B7"/>
    <w:rsid w:val="008C0792"/>
    <w:rsid w:val="008D4696"/>
    <w:rsid w:val="008E2F78"/>
    <w:rsid w:val="008E308F"/>
    <w:rsid w:val="008E616F"/>
    <w:rsid w:val="008F1954"/>
    <w:rsid w:val="008F4C26"/>
    <w:rsid w:val="008F7C90"/>
    <w:rsid w:val="0090318A"/>
    <w:rsid w:val="00904BCB"/>
    <w:rsid w:val="0092009E"/>
    <w:rsid w:val="00921084"/>
    <w:rsid w:val="00953DC7"/>
    <w:rsid w:val="00966800"/>
    <w:rsid w:val="0097133F"/>
    <w:rsid w:val="00982803"/>
    <w:rsid w:val="00983328"/>
    <w:rsid w:val="0099055C"/>
    <w:rsid w:val="00994872"/>
    <w:rsid w:val="00994D3E"/>
    <w:rsid w:val="009B1027"/>
    <w:rsid w:val="009B1038"/>
    <w:rsid w:val="009B1971"/>
    <w:rsid w:val="009B55CC"/>
    <w:rsid w:val="009C1C44"/>
    <w:rsid w:val="009C43E8"/>
    <w:rsid w:val="009C77EC"/>
    <w:rsid w:val="009D2B33"/>
    <w:rsid w:val="009D2BA6"/>
    <w:rsid w:val="009D41AC"/>
    <w:rsid w:val="009E2347"/>
    <w:rsid w:val="009E4EC2"/>
    <w:rsid w:val="009F448B"/>
    <w:rsid w:val="009F5FEF"/>
    <w:rsid w:val="00A0092C"/>
    <w:rsid w:val="00A14AB3"/>
    <w:rsid w:val="00A1694F"/>
    <w:rsid w:val="00A31CA1"/>
    <w:rsid w:val="00A34E2F"/>
    <w:rsid w:val="00A36228"/>
    <w:rsid w:val="00A433D2"/>
    <w:rsid w:val="00A53821"/>
    <w:rsid w:val="00A608E4"/>
    <w:rsid w:val="00A60DC9"/>
    <w:rsid w:val="00A61751"/>
    <w:rsid w:val="00A653B2"/>
    <w:rsid w:val="00A67926"/>
    <w:rsid w:val="00A7606F"/>
    <w:rsid w:val="00A767EB"/>
    <w:rsid w:val="00A956E5"/>
    <w:rsid w:val="00AA1847"/>
    <w:rsid w:val="00AA3B7C"/>
    <w:rsid w:val="00AA434C"/>
    <w:rsid w:val="00AA453E"/>
    <w:rsid w:val="00AA5C05"/>
    <w:rsid w:val="00AB062A"/>
    <w:rsid w:val="00AB6AA5"/>
    <w:rsid w:val="00AC293B"/>
    <w:rsid w:val="00AC2E04"/>
    <w:rsid w:val="00AD0D08"/>
    <w:rsid w:val="00AD242B"/>
    <w:rsid w:val="00AE13A4"/>
    <w:rsid w:val="00AE39F4"/>
    <w:rsid w:val="00AF6790"/>
    <w:rsid w:val="00AF77A4"/>
    <w:rsid w:val="00B04A33"/>
    <w:rsid w:val="00B04CF4"/>
    <w:rsid w:val="00B0632C"/>
    <w:rsid w:val="00B20C04"/>
    <w:rsid w:val="00B22AE4"/>
    <w:rsid w:val="00B236A5"/>
    <w:rsid w:val="00B34BC3"/>
    <w:rsid w:val="00B51F9E"/>
    <w:rsid w:val="00B579E7"/>
    <w:rsid w:val="00B611D6"/>
    <w:rsid w:val="00B62412"/>
    <w:rsid w:val="00B63656"/>
    <w:rsid w:val="00B66441"/>
    <w:rsid w:val="00B829A6"/>
    <w:rsid w:val="00B852B2"/>
    <w:rsid w:val="00B92BEF"/>
    <w:rsid w:val="00B97B2E"/>
    <w:rsid w:val="00BA43AB"/>
    <w:rsid w:val="00BC5D10"/>
    <w:rsid w:val="00BD1F06"/>
    <w:rsid w:val="00BE18D6"/>
    <w:rsid w:val="00BF34F7"/>
    <w:rsid w:val="00BF736A"/>
    <w:rsid w:val="00C000FC"/>
    <w:rsid w:val="00C0095E"/>
    <w:rsid w:val="00C035DF"/>
    <w:rsid w:val="00C053AB"/>
    <w:rsid w:val="00C10F72"/>
    <w:rsid w:val="00C26030"/>
    <w:rsid w:val="00C3203F"/>
    <w:rsid w:val="00C36792"/>
    <w:rsid w:val="00C51AE9"/>
    <w:rsid w:val="00C654D5"/>
    <w:rsid w:val="00C655AE"/>
    <w:rsid w:val="00C67B60"/>
    <w:rsid w:val="00C73337"/>
    <w:rsid w:val="00C779A0"/>
    <w:rsid w:val="00C839E0"/>
    <w:rsid w:val="00C90CC4"/>
    <w:rsid w:val="00C94134"/>
    <w:rsid w:val="00CA00C9"/>
    <w:rsid w:val="00CA62EE"/>
    <w:rsid w:val="00CD154E"/>
    <w:rsid w:val="00CD2A7C"/>
    <w:rsid w:val="00CD30AB"/>
    <w:rsid w:val="00CD42C0"/>
    <w:rsid w:val="00CD5F16"/>
    <w:rsid w:val="00CE0E1D"/>
    <w:rsid w:val="00CE2079"/>
    <w:rsid w:val="00CE4F10"/>
    <w:rsid w:val="00CE67B2"/>
    <w:rsid w:val="00CE7AF7"/>
    <w:rsid w:val="00CF6869"/>
    <w:rsid w:val="00CF7396"/>
    <w:rsid w:val="00D007D7"/>
    <w:rsid w:val="00D01632"/>
    <w:rsid w:val="00D03250"/>
    <w:rsid w:val="00D06A9A"/>
    <w:rsid w:val="00D22655"/>
    <w:rsid w:val="00D253BE"/>
    <w:rsid w:val="00D31C3B"/>
    <w:rsid w:val="00D367A6"/>
    <w:rsid w:val="00D42469"/>
    <w:rsid w:val="00D53715"/>
    <w:rsid w:val="00D60744"/>
    <w:rsid w:val="00D66C8C"/>
    <w:rsid w:val="00DA2E5E"/>
    <w:rsid w:val="00DA4018"/>
    <w:rsid w:val="00DA58FF"/>
    <w:rsid w:val="00DC51DA"/>
    <w:rsid w:val="00DC6373"/>
    <w:rsid w:val="00DE525B"/>
    <w:rsid w:val="00DE5FB6"/>
    <w:rsid w:val="00DF698E"/>
    <w:rsid w:val="00E023D5"/>
    <w:rsid w:val="00E22E91"/>
    <w:rsid w:val="00E26535"/>
    <w:rsid w:val="00E33933"/>
    <w:rsid w:val="00E35126"/>
    <w:rsid w:val="00E35F9F"/>
    <w:rsid w:val="00E45DB3"/>
    <w:rsid w:val="00E51220"/>
    <w:rsid w:val="00E513C7"/>
    <w:rsid w:val="00E56E74"/>
    <w:rsid w:val="00E603EA"/>
    <w:rsid w:val="00E833D9"/>
    <w:rsid w:val="00E857F3"/>
    <w:rsid w:val="00EB2F1A"/>
    <w:rsid w:val="00EB3961"/>
    <w:rsid w:val="00ED1248"/>
    <w:rsid w:val="00ED22CE"/>
    <w:rsid w:val="00ED3A18"/>
    <w:rsid w:val="00EE02FE"/>
    <w:rsid w:val="00EE431C"/>
    <w:rsid w:val="00EE56E5"/>
    <w:rsid w:val="00EF3D26"/>
    <w:rsid w:val="00F01138"/>
    <w:rsid w:val="00F03738"/>
    <w:rsid w:val="00F056B7"/>
    <w:rsid w:val="00F13CCD"/>
    <w:rsid w:val="00F14155"/>
    <w:rsid w:val="00F22227"/>
    <w:rsid w:val="00F24F60"/>
    <w:rsid w:val="00F33738"/>
    <w:rsid w:val="00F43D05"/>
    <w:rsid w:val="00F44902"/>
    <w:rsid w:val="00F4733F"/>
    <w:rsid w:val="00F47BF4"/>
    <w:rsid w:val="00F53BB4"/>
    <w:rsid w:val="00F7187D"/>
    <w:rsid w:val="00F763FB"/>
    <w:rsid w:val="00F818C7"/>
    <w:rsid w:val="00F9584E"/>
    <w:rsid w:val="00F97373"/>
    <w:rsid w:val="00FB013B"/>
    <w:rsid w:val="00FB2AAD"/>
    <w:rsid w:val="00FB5DE9"/>
    <w:rsid w:val="00FC02AC"/>
    <w:rsid w:val="00FC045D"/>
    <w:rsid w:val="00FC15EB"/>
    <w:rsid w:val="00FC4254"/>
    <w:rsid w:val="00FC4CAD"/>
    <w:rsid w:val="00FE1905"/>
    <w:rsid w:val="00FE412D"/>
    <w:rsid w:val="00FF7958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EC1CFF"/>
  <w15:chartTrackingRefBased/>
  <w15:docId w15:val="{DB9940D6-EDD8-4EE2-A490-4E26279C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7984"/>
    <w:pPr>
      <w:keepNext/>
      <w:outlineLvl w:val="0"/>
    </w:pPr>
    <w:rPr>
      <w:rFonts w:ascii="Tahoma" w:hAnsi="Tahoma" w:cs="Tahoma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4D7A91"/>
    <w:pPr>
      <w:suppressAutoHyphens/>
      <w:jc w:val="center"/>
    </w:pPr>
    <w:rPr>
      <w:b/>
      <w:sz w:val="28"/>
      <w:szCs w:val="20"/>
      <w:lang w:eastAsia="zh-CN"/>
    </w:rPr>
  </w:style>
  <w:style w:type="paragraph" w:styleId="Zkladntext">
    <w:name w:val="Body Text"/>
    <w:basedOn w:val="Normln"/>
    <w:link w:val="ZkladntextChar"/>
    <w:uiPriority w:val="99"/>
    <w:unhideWhenUsed/>
    <w:rsid w:val="004D7A91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D7A91"/>
  </w:style>
  <w:style w:type="table" w:styleId="Mkatabulky">
    <w:name w:val="Table Grid"/>
    <w:basedOn w:val="Normlntabulka"/>
    <w:uiPriority w:val="39"/>
    <w:rsid w:val="004D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D7A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D7A91"/>
  </w:style>
  <w:style w:type="paragraph" w:styleId="Zpat">
    <w:name w:val="footer"/>
    <w:basedOn w:val="Normln"/>
    <w:link w:val="ZpatChar"/>
    <w:uiPriority w:val="99"/>
    <w:unhideWhenUsed/>
    <w:rsid w:val="004D7A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D7A91"/>
  </w:style>
  <w:style w:type="paragraph" w:customStyle="1" w:styleId="Standard">
    <w:name w:val="Standard"/>
    <w:rsid w:val="002B7AA7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A434C"/>
    <w:rPr>
      <w:b/>
      <w:bCs/>
    </w:rPr>
  </w:style>
  <w:style w:type="character" w:customStyle="1" w:styleId="Nadpis1Char">
    <w:name w:val="Nadpis 1 Char"/>
    <w:basedOn w:val="Standardnpsmoodstavce"/>
    <w:link w:val="Nadpis1"/>
    <w:rsid w:val="00557984"/>
    <w:rPr>
      <w:rFonts w:ascii="Tahoma" w:eastAsia="Times New Roman" w:hAnsi="Tahoma" w:cs="Tahoma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1.svg"/><Relationship Id="rId4" Type="http://schemas.openxmlformats.org/officeDocument/2006/relationships/image" Target="media/image6.sv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987E-891D-43F3-94FE-84D086D3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Petra Prokešová</cp:lastModifiedBy>
  <cp:revision>274</cp:revision>
  <cp:lastPrinted>2021-03-10T09:21:00Z</cp:lastPrinted>
  <dcterms:created xsi:type="dcterms:W3CDTF">2021-03-18T08:48:00Z</dcterms:created>
  <dcterms:modified xsi:type="dcterms:W3CDTF">2021-11-04T11:41:00Z</dcterms:modified>
</cp:coreProperties>
</file>